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BED" w:rsidRDefault="00B039A3" w:rsidP="00AF6C45">
      <w:pPr>
        <w:spacing w:after="0" w:line="240" w:lineRule="auto"/>
        <w:jc w:val="center"/>
        <w:rPr>
          <w:rFonts w:asciiTheme="majorHAnsi" w:hAnsiTheme="majorHAnsi"/>
          <w:b/>
          <w:i/>
          <w:sz w:val="28"/>
        </w:rPr>
      </w:pPr>
      <w:bookmarkStart w:id="0" w:name="_GoBack"/>
      <w:bookmarkEnd w:id="0"/>
      <w:r>
        <w:rPr>
          <w:rFonts w:asciiTheme="majorHAnsi" w:hAnsiTheme="majorHAnsi"/>
          <w:b/>
          <w:noProof/>
        </w:rPr>
        <w:drawing>
          <wp:anchor distT="0" distB="0" distL="114300" distR="114300" simplePos="0" relativeHeight="251660288" behindDoc="1" locked="0" layoutInCell="1" allowOverlap="1" wp14:anchorId="29B0D2EF" wp14:editId="7F98E034">
            <wp:simplePos x="0" y="0"/>
            <wp:positionH relativeFrom="column">
              <wp:posOffset>5742940</wp:posOffset>
            </wp:positionH>
            <wp:positionV relativeFrom="paragraph">
              <wp:posOffset>-219075</wp:posOffset>
            </wp:positionV>
            <wp:extent cx="1008380" cy="1113790"/>
            <wp:effectExtent l="0" t="0" r="1270" b="0"/>
            <wp:wrapTight wrapText="bothSides">
              <wp:wrapPolygon edited="0">
                <wp:start x="0" y="0"/>
                <wp:lineTo x="0" y="21058"/>
                <wp:lineTo x="21219" y="21058"/>
                <wp:lineTo x="2121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08380" cy="1113790"/>
                    </a:xfrm>
                    <a:prstGeom prst="rect">
                      <a:avLst/>
                    </a:prstGeom>
                    <a:noFill/>
                    <a:ln>
                      <a:noFill/>
                    </a:ln>
                  </pic:spPr>
                </pic:pic>
              </a:graphicData>
            </a:graphic>
            <wp14:sizeRelH relativeFrom="page">
              <wp14:pctWidth>0</wp14:pctWidth>
            </wp14:sizeRelH>
            <wp14:sizeRelV relativeFrom="page">
              <wp14:pctHeight>0</wp14:pctHeight>
            </wp14:sizeRelV>
          </wp:anchor>
        </w:drawing>
      </w:r>
      <w:r w:rsidR="008E0540">
        <w:rPr>
          <w:rFonts w:asciiTheme="majorHAnsi" w:hAnsiTheme="majorHAnsi"/>
          <w:b/>
          <w:i/>
          <w:sz w:val="28"/>
        </w:rPr>
        <w:t xml:space="preserve">Hellgate High School - </w:t>
      </w:r>
      <w:r w:rsidR="00AF6C45">
        <w:rPr>
          <w:rFonts w:asciiTheme="majorHAnsi" w:hAnsiTheme="majorHAnsi"/>
          <w:b/>
          <w:i/>
          <w:sz w:val="28"/>
        </w:rPr>
        <w:t>Department Chairs</w:t>
      </w:r>
    </w:p>
    <w:p w:rsidR="00AF6C45" w:rsidRPr="001A74B2" w:rsidRDefault="00AF6C45" w:rsidP="00AF6C45">
      <w:pPr>
        <w:spacing w:after="0" w:line="240" w:lineRule="auto"/>
        <w:jc w:val="center"/>
        <w:rPr>
          <w:rFonts w:asciiTheme="majorHAnsi" w:hAnsiTheme="majorHAnsi"/>
          <w:b/>
          <w:sz w:val="22"/>
        </w:rPr>
      </w:pPr>
      <w:r w:rsidRPr="001A74B2">
        <w:rPr>
          <w:rFonts w:asciiTheme="majorHAnsi" w:hAnsiTheme="majorHAnsi"/>
          <w:b/>
          <w:sz w:val="22"/>
        </w:rPr>
        <w:t>Monthly Meeting</w:t>
      </w:r>
    </w:p>
    <w:p w:rsidR="00AF6C45" w:rsidRPr="001A74B2" w:rsidRDefault="0033167A" w:rsidP="00AF6C45">
      <w:pPr>
        <w:spacing w:after="0" w:line="240" w:lineRule="auto"/>
        <w:jc w:val="center"/>
        <w:rPr>
          <w:rFonts w:asciiTheme="majorHAnsi" w:hAnsiTheme="majorHAnsi"/>
          <w:b/>
          <w:sz w:val="22"/>
        </w:rPr>
      </w:pPr>
      <w:r w:rsidRPr="001A74B2">
        <w:rPr>
          <w:rFonts w:asciiTheme="majorHAnsi" w:hAnsiTheme="majorHAnsi"/>
          <w:b/>
          <w:sz w:val="22"/>
        </w:rPr>
        <w:t>Monday</w:t>
      </w:r>
      <w:r w:rsidR="00AF6C45" w:rsidRPr="001A74B2">
        <w:rPr>
          <w:rFonts w:asciiTheme="majorHAnsi" w:hAnsiTheme="majorHAnsi"/>
          <w:b/>
          <w:sz w:val="22"/>
        </w:rPr>
        <w:t xml:space="preserve">, </w:t>
      </w:r>
      <w:r w:rsidR="00996B1E" w:rsidRPr="001A74B2">
        <w:rPr>
          <w:rFonts w:asciiTheme="majorHAnsi" w:hAnsiTheme="majorHAnsi"/>
          <w:b/>
          <w:sz w:val="22"/>
        </w:rPr>
        <w:t>January 5, 2015</w:t>
      </w:r>
      <w:r w:rsidR="007B35FD" w:rsidRPr="001A74B2">
        <w:rPr>
          <w:rFonts w:asciiTheme="majorHAnsi" w:hAnsiTheme="majorHAnsi"/>
          <w:b/>
          <w:sz w:val="22"/>
        </w:rPr>
        <w:t xml:space="preserve">, </w:t>
      </w:r>
      <w:r w:rsidR="00CD048A" w:rsidRPr="001A74B2">
        <w:rPr>
          <w:rFonts w:asciiTheme="majorHAnsi" w:hAnsiTheme="majorHAnsi"/>
          <w:b/>
          <w:sz w:val="22"/>
        </w:rPr>
        <w:t>3:10 – 5:00</w:t>
      </w:r>
    </w:p>
    <w:p w:rsidR="00AF6C45" w:rsidRPr="001A74B2" w:rsidRDefault="00AF6C45" w:rsidP="00AF6C45">
      <w:pPr>
        <w:spacing w:after="0" w:line="240" w:lineRule="auto"/>
        <w:jc w:val="center"/>
        <w:rPr>
          <w:rFonts w:asciiTheme="majorHAnsi" w:hAnsiTheme="majorHAnsi"/>
          <w:b/>
          <w:sz w:val="14"/>
          <w:szCs w:val="14"/>
        </w:rPr>
      </w:pPr>
    </w:p>
    <w:p w:rsidR="00AF6C45" w:rsidRPr="001A74B2" w:rsidRDefault="00AF6C45" w:rsidP="00AF6C45">
      <w:pPr>
        <w:spacing w:after="0" w:line="240" w:lineRule="auto"/>
        <w:jc w:val="center"/>
        <w:rPr>
          <w:rFonts w:asciiTheme="majorHAnsi" w:hAnsiTheme="majorHAnsi"/>
        </w:rPr>
      </w:pPr>
      <w:r w:rsidRPr="001A74B2">
        <w:rPr>
          <w:rFonts w:asciiTheme="majorHAnsi" w:hAnsiTheme="majorHAnsi"/>
          <w:b/>
        </w:rPr>
        <w:t>Guiding Question</w:t>
      </w:r>
    </w:p>
    <w:p w:rsidR="00AF6C45" w:rsidRPr="001A74B2" w:rsidRDefault="00AF6C45" w:rsidP="00AF6C45">
      <w:pPr>
        <w:spacing w:after="0" w:line="240" w:lineRule="auto"/>
        <w:jc w:val="center"/>
        <w:rPr>
          <w:rFonts w:asciiTheme="majorHAnsi" w:hAnsiTheme="majorHAnsi"/>
          <w:sz w:val="22"/>
        </w:rPr>
      </w:pPr>
      <w:r w:rsidRPr="001A74B2">
        <w:rPr>
          <w:rFonts w:asciiTheme="majorHAnsi" w:hAnsiTheme="majorHAnsi"/>
          <w:sz w:val="22"/>
        </w:rPr>
        <w:t>How does our work meet District goals and model 21</w:t>
      </w:r>
      <w:r w:rsidRPr="001A74B2">
        <w:rPr>
          <w:rFonts w:asciiTheme="majorHAnsi" w:hAnsiTheme="majorHAnsi"/>
          <w:sz w:val="22"/>
          <w:vertAlign w:val="superscript"/>
        </w:rPr>
        <w:t>st</w:t>
      </w:r>
      <w:r w:rsidRPr="001A74B2">
        <w:rPr>
          <w:rFonts w:asciiTheme="majorHAnsi" w:hAnsiTheme="majorHAnsi"/>
          <w:sz w:val="22"/>
        </w:rPr>
        <w:t xml:space="preserve"> Century education?</w:t>
      </w:r>
    </w:p>
    <w:p w:rsidR="00AF6C45" w:rsidRPr="001A74B2" w:rsidRDefault="00AF6C45" w:rsidP="00AF6C45">
      <w:pPr>
        <w:spacing w:after="0" w:line="240" w:lineRule="auto"/>
        <w:jc w:val="center"/>
        <w:rPr>
          <w:rFonts w:asciiTheme="majorHAnsi" w:hAnsiTheme="majorHAnsi"/>
          <w:sz w:val="14"/>
          <w:szCs w:val="14"/>
        </w:rPr>
      </w:pPr>
    </w:p>
    <w:p w:rsidR="0012383D" w:rsidRPr="001A74B2" w:rsidRDefault="0012383D" w:rsidP="0012383D">
      <w:pPr>
        <w:spacing w:after="0" w:line="240" w:lineRule="auto"/>
        <w:rPr>
          <w:rFonts w:asciiTheme="majorHAnsi" w:hAnsiTheme="majorHAnsi"/>
          <w:b/>
          <w:sz w:val="22"/>
        </w:rPr>
      </w:pPr>
      <w:r w:rsidRPr="001A74B2">
        <w:rPr>
          <w:rFonts w:asciiTheme="majorHAnsi" w:hAnsiTheme="majorHAnsi"/>
          <w:b/>
          <w:sz w:val="22"/>
        </w:rPr>
        <w:t xml:space="preserve">Long Term Target:  </w:t>
      </w:r>
    </w:p>
    <w:p w:rsidR="0012383D" w:rsidRPr="001A74B2" w:rsidRDefault="0012383D" w:rsidP="0012383D">
      <w:pPr>
        <w:spacing w:after="0" w:line="240" w:lineRule="auto"/>
        <w:rPr>
          <w:rFonts w:asciiTheme="majorHAnsi" w:hAnsiTheme="majorHAnsi"/>
          <w:sz w:val="22"/>
        </w:rPr>
      </w:pPr>
      <w:r w:rsidRPr="001A74B2">
        <w:rPr>
          <w:rFonts w:asciiTheme="majorHAnsi" w:hAnsiTheme="majorHAnsi"/>
          <w:sz w:val="22"/>
        </w:rPr>
        <w:t>The department chairs will work collaboratively with administration to</w:t>
      </w:r>
      <w:r w:rsidR="001C5B80" w:rsidRPr="001A74B2">
        <w:rPr>
          <w:rFonts w:asciiTheme="majorHAnsi" w:hAnsiTheme="majorHAnsi"/>
          <w:sz w:val="22"/>
        </w:rPr>
        <w:t xml:space="preserve"> enhance communication, plan school goals, and to budget school resources.</w:t>
      </w:r>
    </w:p>
    <w:p w:rsidR="001C5B80" w:rsidRPr="001A74B2" w:rsidRDefault="001C5B80" w:rsidP="001C5B80">
      <w:pPr>
        <w:spacing w:after="0" w:line="240" w:lineRule="auto"/>
        <w:rPr>
          <w:rFonts w:asciiTheme="majorHAnsi" w:hAnsiTheme="majorHAnsi"/>
          <w:sz w:val="14"/>
          <w:szCs w:val="14"/>
        </w:rPr>
      </w:pPr>
    </w:p>
    <w:p w:rsidR="001C5B80" w:rsidRPr="001A74B2" w:rsidRDefault="001C5B80" w:rsidP="001C5B80">
      <w:pPr>
        <w:spacing w:after="0" w:line="240" w:lineRule="auto"/>
        <w:jc w:val="center"/>
        <w:rPr>
          <w:rFonts w:asciiTheme="majorHAnsi" w:hAnsiTheme="majorHAnsi"/>
          <w:b/>
        </w:rPr>
      </w:pPr>
      <w:r w:rsidRPr="001A74B2">
        <w:rPr>
          <w:rFonts w:asciiTheme="majorHAnsi" w:hAnsiTheme="majorHAnsi"/>
          <w:b/>
        </w:rPr>
        <w:t>Agenda &amp; Meeting Minutes</w:t>
      </w:r>
    </w:p>
    <w:p w:rsidR="001C5B80" w:rsidRPr="001A74B2" w:rsidRDefault="001C5B80" w:rsidP="001C5B80">
      <w:pPr>
        <w:spacing w:after="0" w:line="240" w:lineRule="auto"/>
        <w:rPr>
          <w:rFonts w:asciiTheme="majorHAnsi" w:hAnsiTheme="majorHAnsi"/>
          <w:sz w:val="14"/>
          <w:szCs w:val="14"/>
        </w:rPr>
      </w:pPr>
    </w:p>
    <w:p w:rsidR="001C5B80" w:rsidRDefault="001C5B80" w:rsidP="001C5B80">
      <w:pPr>
        <w:spacing w:after="0" w:line="240" w:lineRule="auto"/>
        <w:rPr>
          <w:rFonts w:asciiTheme="majorHAnsi" w:hAnsiTheme="majorHAnsi"/>
        </w:rPr>
      </w:pPr>
      <w:r>
        <w:rPr>
          <w:rFonts w:asciiTheme="majorHAnsi" w:hAnsiTheme="majorHAnsi"/>
        </w:rPr>
        <w:t>Facilitator: Lisa</w:t>
      </w:r>
      <w:r w:rsidR="009A75EE">
        <w:rPr>
          <w:rFonts w:asciiTheme="majorHAnsi" w:hAnsiTheme="majorHAnsi"/>
        </w:rPr>
        <w:t xml:space="preserve"> </w:t>
      </w:r>
      <w:r>
        <w:rPr>
          <w:rFonts w:asciiTheme="majorHAnsi" w:hAnsiTheme="majorHAnsi"/>
        </w:rPr>
        <w:tab/>
        <w:t>Note taker:</w:t>
      </w:r>
      <w:r w:rsidR="007A359B">
        <w:rPr>
          <w:rFonts w:asciiTheme="majorHAnsi" w:hAnsiTheme="majorHAnsi"/>
        </w:rPr>
        <w:t xml:space="preserve"> </w:t>
      </w:r>
      <w:r w:rsidR="00AC0C3D">
        <w:rPr>
          <w:rFonts w:asciiTheme="majorHAnsi" w:hAnsiTheme="majorHAnsi"/>
        </w:rPr>
        <w:t>Jennifer Copley</w:t>
      </w:r>
      <w:r>
        <w:rPr>
          <w:rFonts w:asciiTheme="majorHAnsi" w:hAnsiTheme="majorHAnsi"/>
        </w:rPr>
        <w:tab/>
      </w:r>
      <w:r>
        <w:rPr>
          <w:rFonts w:asciiTheme="majorHAnsi" w:hAnsiTheme="majorHAnsi"/>
        </w:rPr>
        <w:tab/>
        <w:t>Time keeper:</w:t>
      </w:r>
      <w:r w:rsidR="009A75EE">
        <w:rPr>
          <w:rFonts w:asciiTheme="majorHAnsi" w:hAnsiTheme="majorHAnsi"/>
        </w:rPr>
        <w:t xml:space="preserve">  Julie Burckhard</w:t>
      </w:r>
    </w:p>
    <w:tbl>
      <w:tblPr>
        <w:tblStyle w:val="TableGrid"/>
        <w:tblW w:w="0" w:type="auto"/>
        <w:tblLook w:val="04A0" w:firstRow="1" w:lastRow="0" w:firstColumn="1" w:lastColumn="0" w:noHBand="0" w:noVBand="1"/>
      </w:tblPr>
      <w:tblGrid>
        <w:gridCol w:w="3528"/>
        <w:gridCol w:w="7380"/>
      </w:tblGrid>
      <w:tr w:rsidR="0025413F" w:rsidRPr="001C5B80" w:rsidTr="00327A0D">
        <w:tc>
          <w:tcPr>
            <w:tcW w:w="10908" w:type="dxa"/>
            <w:gridSpan w:val="2"/>
            <w:shd w:val="clear" w:color="auto" w:fill="BFBFBF" w:themeFill="background1" w:themeFillShade="BF"/>
          </w:tcPr>
          <w:p w:rsidR="0025413F" w:rsidRPr="001A74B2" w:rsidRDefault="0025413F" w:rsidP="001C5B80">
            <w:pPr>
              <w:jc w:val="center"/>
              <w:rPr>
                <w:rFonts w:asciiTheme="majorHAnsi" w:hAnsiTheme="majorHAnsi"/>
                <w:b/>
                <w:sz w:val="22"/>
              </w:rPr>
            </w:pPr>
            <w:r>
              <w:rPr>
                <w:rFonts w:asciiTheme="majorHAnsi" w:hAnsiTheme="majorHAnsi"/>
                <w:b/>
                <w:sz w:val="22"/>
              </w:rPr>
              <w:t>Next Meeting Date for Department Chairs</w:t>
            </w:r>
          </w:p>
        </w:tc>
      </w:tr>
      <w:tr w:rsidR="0025413F" w:rsidTr="0025413F">
        <w:tc>
          <w:tcPr>
            <w:tcW w:w="10908" w:type="dxa"/>
            <w:gridSpan w:val="2"/>
            <w:vAlign w:val="center"/>
          </w:tcPr>
          <w:p w:rsidR="0025413F" w:rsidRPr="0025413F" w:rsidRDefault="0025413F" w:rsidP="0025413F">
            <w:pPr>
              <w:spacing w:before="120" w:after="120"/>
              <w:jc w:val="center"/>
              <w:rPr>
                <w:rFonts w:asciiTheme="minorHAnsi" w:hAnsiTheme="minorHAnsi"/>
                <w:b/>
                <w:sz w:val="20"/>
                <w:szCs w:val="20"/>
              </w:rPr>
            </w:pPr>
            <w:r w:rsidRPr="007B067C">
              <w:rPr>
                <w:rFonts w:asciiTheme="minorHAnsi" w:hAnsiTheme="minorHAnsi"/>
                <w:b/>
                <w:sz w:val="22"/>
                <w:szCs w:val="20"/>
              </w:rPr>
              <w:t>Department Chairs next meet on February 2, 2015</w:t>
            </w:r>
          </w:p>
        </w:tc>
      </w:tr>
      <w:tr w:rsidR="0025413F" w:rsidTr="00327A0D">
        <w:tc>
          <w:tcPr>
            <w:tcW w:w="10908" w:type="dxa"/>
            <w:gridSpan w:val="2"/>
            <w:shd w:val="clear" w:color="auto" w:fill="BFBFBF" w:themeFill="background1" w:themeFillShade="BF"/>
          </w:tcPr>
          <w:p w:rsidR="0025413F" w:rsidRPr="001A74B2" w:rsidRDefault="0025413F" w:rsidP="001A74B2">
            <w:pPr>
              <w:jc w:val="center"/>
              <w:rPr>
                <w:rFonts w:asciiTheme="majorHAnsi" w:hAnsiTheme="majorHAnsi"/>
                <w:b/>
                <w:sz w:val="22"/>
                <w:szCs w:val="20"/>
              </w:rPr>
            </w:pPr>
            <w:r w:rsidRPr="001A74B2">
              <w:rPr>
                <w:rFonts w:asciiTheme="majorHAnsi" w:hAnsiTheme="majorHAnsi"/>
                <w:b/>
                <w:sz w:val="22"/>
                <w:szCs w:val="20"/>
              </w:rPr>
              <w:t>Departmental Announcements</w:t>
            </w:r>
            <w:r>
              <w:rPr>
                <w:rFonts w:asciiTheme="majorHAnsi" w:hAnsiTheme="majorHAnsi"/>
                <w:b/>
                <w:sz w:val="22"/>
                <w:szCs w:val="20"/>
              </w:rPr>
              <w:t>/Concerns</w:t>
            </w:r>
          </w:p>
        </w:tc>
      </w:tr>
      <w:tr w:rsidR="001A74B2" w:rsidTr="00EA4C74">
        <w:tc>
          <w:tcPr>
            <w:tcW w:w="3528" w:type="dxa"/>
            <w:shd w:val="clear" w:color="auto" w:fill="DBE5F1" w:themeFill="accent1" w:themeFillTint="33"/>
          </w:tcPr>
          <w:p w:rsidR="00FF082F" w:rsidRDefault="00FF082F" w:rsidP="00996B1E">
            <w:pPr>
              <w:rPr>
                <w:b/>
                <w:sz w:val="16"/>
              </w:rPr>
            </w:pPr>
          </w:p>
          <w:p w:rsidR="00EA4C74" w:rsidRPr="00E07BA6" w:rsidRDefault="0025413F" w:rsidP="00EA4C74">
            <w:pPr>
              <w:jc w:val="center"/>
              <w:rPr>
                <w:b/>
                <w:sz w:val="28"/>
                <w:szCs w:val="30"/>
                <w:u w:val="single"/>
              </w:rPr>
            </w:pPr>
            <w:r w:rsidRPr="00E07BA6">
              <w:rPr>
                <w:b/>
                <w:sz w:val="28"/>
                <w:szCs w:val="30"/>
                <w:u w:val="single"/>
              </w:rPr>
              <w:t xml:space="preserve">Issues to Discuss at Department Meetings </w:t>
            </w:r>
            <w:r w:rsidR="00327A0D" w:rsidRPr="00E07BA6">
              <w:rPr>
                <w:b/>
                <w:sz w:val="28"/>
                <w:szCs w:val="30"/>
                <w:u w:val="single"/>
              </w:rPr>
              <w:t>Before</w:t>
            </w:r>
            <w:r w:rsidRPr="00E07BA6">
              <w:rPr>
                <w:b/>
                <w:sz w:val="28"/>
                <w:szCs w:val="30"/>
                <w:u w:val="single"/>
              </w:rPr>
              <w:t xml:space="preserve"> Friday February, 16</w:t>
            </w:r>
          </w:p>
          <w:p w:rsidR="0025413F" w:rsidRPr="00E07BA6" w:rsidRDefault="0025413F" w:rsidP="00EA4C74">
            <w:pPr>
              <w:jc w:val="center"/>
              <w:rPr>
                <w:b/>
                <w:sz w:val="28"/>
                <w:szCs w:val="30"/>
                <w:u w:val="single"/>
              </w:rPr>
            </w:pPr>
            <w:r w:rsidRPr="00E07BA6">
              <w:rPr>
                <w:b/>
                <w:sz w:val="28"/>
                <w:szCs w:val="30"/>
                <w:highlight w:val="yellow"/>
                <w:u w:val="single"/>
              </w:rPr>
              <w:t>(Comments requested!)</w:t>
            </w:r>
          </w:p>
          <w:p w:rsidR="0025413F" w:rsidRPr="00E07BA6" w:rsidRDefault="0025413F" w:rsidP="00996B1E">
            <w:pPr>
              <w:rPr>
                <w:b/>
                <w:sz w:val="28"/>
                <w:szCs w:val="30"/>
              </w:rPr>
            </w:pPr>
          </w:p>
          <w:p w:rsidR="001A74B2" w:rsidRPr="00E07BA6" w:rsidRDefault="001A74B2" w:rsidP="00996B1E">
            <w:pPr>
              <w:rPr>
                <w:sz w:val="28"/>
                <w:szCs w:val="30"/>
              </w:rPr>
            </w:pPr>
            <w:r w:rsidRPr="00E07BA6">
              <w:rPr>
                <w:b/>
                <w:sz w:val="28"/>
                <w:szCs w:val="30"/>
              </w:rPr>
              <w:t xml:space="preserve">FACILITIES: </w:t>
            </w:r>
            <w:r w:rsidRPr="00E07BA6">
              <w:rPr>
                <w:sz w:val="28"/>
                <w:szCs w:val="30"/>
              </w:rPr>
              <w:t>Here is a reminder of YOUR next steps:</w:t>
            </w:r>
          </w:p>
          <w:p w:rsidR="001A74B2" w:rsidRPr="00E07BA6" w:rsidRDefault="001A74B2" w:rsidP="002962A8">
            <w:pPr>
              <w:pStyle w:val="ListParagraph"/>
              <w:numPr>
                <w:ilvl w:val="0"/>
                <w:numId w:val="12"/>
              </w:numPr>
              <w:ind w:left="180" w:hanging="180"/>
              <w:contextualSpacing w:val="0"/>
              <w:rPr>
                <w:sz w:val="28"/>
                <w:szCs w:val="30"/>
              </w:rPr>
            </w:pPr>
            <w:r w:rsidRPr="00E07BA6">
              <w:rPr>
                <w:sz w:val="28"/>
                <w:szCs w:val="30"/>
              </w:rPr>
              <w:t xml:space="preserve">Look over the proposals on </w:t>
            </w:r>
            <w:r w:rsidR="00E07BA6" w:rsidRPr="00E07BA6">
              <w:rPr>
                <w:sz w:val="28"/>
                <w:szCs w:val="30"/>
              </w:rPr>
              <w:t>the I</w:t>
            </w:r>
            <w:r w:rsidRPr="00E07BA6">
              <w:rPr>
                <w:sz w:val="28"/>
                <w:szCs w:val="30"/>
              </w:rPr>
              <w:t xml:space="preserve"> drive --- Facilities Updates folder.  Decide what general aspects of </w:t>
            </w:r>
            <w:r w:rsidR="00E07BA6" w:rsidRPr="00E07BA6">
              <w:rPr>
                <w:sz w:val="28"/>
                <w:szCs w:val="30"/>
              </w:rPr>
              <w:t>each proposal</w:t>
            </w:r>
            <w:r w:rsidRPr="00E07BA6">
              <w:rPr>
                <w:sz w:val="28"/>
                <w:szCs w:val="30"/>
              </w:rPr>
              <w:t xml:space="preserve"> will help your department at Hellgate move forward into our school vision.</w:t>
            </w:r>
          </w:p>
          <w:p w:rsidR="001A74B2" w:rsidRPr="00E07BA6" w:rsidRDefault="001A74B2" w:rsidP="002962A8">
            <w:pPr>
              <w:pStyle w:val="ListParagraph"/>
              <w:numPr>
                <w:ilvl w:val="0"/>
                <w:numId w:val="12"/>
              </w:numPr>
              <w:ind w:left="180" w:hanging="180"/>
              <w:contextualSpacing w:val="0"/>
              <w:rPr>
                <w:sz w:val="28"/>
                <w:szCs w:val="30"/>
              </w:rPr>
            </w:pPr>
            <w:r w:rsidRPr="00E07BA6">
              <w:rPr>
                <w:sz w:val="28"/>
                <w:szCs w:val="30"/>
              </w:rPr>
              <w:t xml:space="preserve">With your department/team and your departmental vision in hand, please create a list of questions and concerns about space allocations as they relate to your department. What EDUCATIONAL spaces have we overlooked?  Where would you propose putting these extra spaces?  Sketch it on one of the maps.  If you displace others, remember </w:t>
            </w:r>
            <w:r w:rsidRPr="00E07BA6">
              <w:rPr>
                <w:sz w:val="28"/>
                <w:szCs w:val="30"/>
              </w:rPr>
              <w:lastRenderedPageBreak/>
              <w:t>to find new space for them as well.</w:t>
            </w:r>
          </w:p>
          <w:p w:rsidR="001A74B2" w:rsidRPr="00E07BA6" w:rsidRDefault="001A74B2" w:rsidP="002962A8">
            <w:pPr>
              <w:pStyle w:val="ListParagraph"/>
              <w:numPr>
                <w:ilvl w:val="0"/>
                <w:numId w:val="12"/>
              </w:numPr>
              <w:ind w:left="180" w:hanging="180"/>
              <w:contextualSpacing w:val="0"/>
              <w:rPr>
                <w:sz w:val="28"/>
                <w:szCs w:val="30"/>
              </w:rPr>
            </w:pPr>
            <w:r w:rsidRPr="00E07BA6">
              <w:rPr>
                <w:sz w:val="28"/>
                <w:szCs w:val="30"/>
              </w:rPr>
              <w:t>Please include factors to be considered by facilities team that impact student learning, safety, technology, and efficiency.</w:t>
            </w:r>
          </w:p>
          <w:p w:rsidR="001A74B2" w:rsidRPr="00E07BA6" w:rsidRDefault="001A74B2" w:rsidP="002962A8">
            <w:pPr>
              <w:pStyle w:val="ListParagraph"/>
              <w:numPr>
                <w:ilvl w:val="0"/>
                <w:numId w:val="12"/>
              </w:numPr>
              <w:ind w:left="180" w:hanging="180"/>
              <w:contextualSpacing w:val="0"/>
              <w:rPr>
                <w:b/>
                <w:bCs/>
                <w:sz w:val="28"/>
                <w:szCs w:val="30"/>
              </w:rPr>
            </w:pPr>
            <w:r w:rsidRPr="00E07BA6">
              <w:rPr>
                <w:b/>
                <w:bCs/>
                <w:sz w:val="28"/>
                <w:szCs w:val="30"/>
              </w:rPr>
              <w:t>Tell us how your vision impacts learning and teaching over the course of 20 years.</w:t>
            </w:r>
          </w:p>
          <w:p w:rsidR="001A74B2" w:rsidRPr="00E07BA6" w:rsidRDefault="001A74B2" w:rsidP="002962A8">
            <w:pPr>
              <w:pStyle w:val="ListParagraph"/>
              <w:numPr>
                <w:ilvl w:val="0"/>
                <w:numId w:val="12"/>
              </w:numPr>
              <w:ind w:left="180" w:hanging="180"/>
              <w:contextualSpacing w:val="0"/>
              <w:rPr>
                <w:b/>
                <w:bCs/>
                <w:sz w:val="28"/>
                <w:szCs w:val="30"/>
              </w:rPr>
            </w:pPr>
            <w:r w:rsidRPr="00E07BA6">
              <w:rPr>
                <w:sz w:val="28"/>
                <w:szCs w:val="30"/>
              </w:rPr>
              <w:t>Remember that we’ve directed the architect to make rooftops available for gardens, solar, outdoor classrooms, etc.  While we mentioned River Bowl, we didn’t spend much time because it’s not architectural.  That doesn’t make the RB any less important to our educational plan.  Submit your ideas for that (and other spaces) as well.</w:t>
            </w:r>
          </w:p>
          <w:p w:rsidR="001A74B2" w:rsidRPr="00E07BA6" w:rsidRDefault="001A74B2" w:rsidP="002962A8">
            <w:pPr>
              <w:pStyle w:val="ListParagraph"/>
              <w:numPr>
                <w:ilvl w:val="0"/>
                <w:numId w:val="12"/>
              </w:numPr>
              <w:ind w:left="180" w:hanging="180"/>
              <w:contextualSpacing w:val="0"/>
              <w:rPr>
                <w:sz w:val="28"/>
                <w:szCs w:val="30"/>
              </w:rPr>
            </w:pPr>
            <w:r w:rsidRPr="00E07BA6">
              <w:rPr>
                <w:sz w:val="28"/>
                <w:szCs w:val="30"/>
              </w:rPr>
              <w:t>Get these visions back to us by mid-January.</w:t>
            </w:r>
          </w:p>
          <w:p w:rsidR="001A74B2" w:rsidRPr="00E07BA6" w:rsidRDefault="001A74B2" w:rsidP="00996B1E">
            <w:pPr>
              <w:rPr>
                <w:sz w:val="28"/>
                <w:szCs w:val="30"/>
              </w:rPr>
            </w:pPr>
          </w:p>
          <w:p w:rsidR="001A74B2" w:rsidRPr="003C0CB3" w:rsidRDefault="001A74B2" w:rsidP="00327A0D">
            <w:pPr>
              <w:rPr>
                <w:sz w:val="16"/>
              </w:rPr>
            </w:pPr>
            <w:r w:rsidRPr="00E07BA6">
              <w:rPr>
                <w:sz w:val="28"/>
                <w:szCs w:val="30"/>
              </w:rPr>
              <w:t>Remember that these are JUST PROPOSALS.  We have no structural integrity report.  We have no word on the Beach property (size, availability, etc.), but we should pursue that regardless of the building issue.  Think about how academies, internships, scheduling changes, etc. will impact use of space as we move toward a new way of educating students.</w:t>
            </w:r>
          </w:p>
        </w:tc>
        <w:tc>
          <w:tcPr>
            <w:tcW w:w="7380" w:type="dxa"/>
          </w:tcPr>
          <w:p w:rsidR="00050431" w:rsidRDefault="0025413F" w:rsidP="00327A0D">
            <w:pPr>
              <w:rPr>
                <w:rFonts w:asciiTheme="minorHAnsi" w:hAnsiTheme="minorHAnsi"/>
                <w:b/>
                <w:sz w:val="22"/>
                <w:szCs w:val="20"/>
                <w:u w:val="single"/>
              </w:rPr>
            </w:pPr>
            <w:r w:rsidRPr="0025413F">
              <w:rPr>
                <w:rFonts w:asciiTheme="minorHAnsi" w:hAnsiTheme="minorHAnsi"/>
                <w:b/>
                <w:sz w:val="22"/>
                <w:szCs w:val="20"/>
                <w:u w:val="single"/>
              </w:rPr>
              <w:lastRenderedPageBreak/>
              <w:t xml:space="preserve">Administrative </w:t>
            </w:r>
            <w:r w:rsidR="00050431">
              <w:rPr>
                <w:rFonts w:asciiTheme="minorHAnsi" w:hAnsiTheme="minorHAnsi"/>
                <w:b/>
                <w:sz w:val="22"/>
                <w:szCs w:val="20"/>
                <w:u w:val="single"/>
              </w:rPr>
              <w:t xml:space="preserve">Department </w:t>
            </w:r>
          </w:p>
          <w:p w:rsidR="001A74B2" w:rsidRDefault="00050431" w:rsidP="00327A0D">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w:t>
            </w:r>
            <w:r w:rsidR="0025413F">
              <w:rPr>
                <w:rFonts w:asciiTheme="minorHAnsi" w:hAnsiTheme="minorHAnsi"/>
                <w:sz w:val="20"/>
                <w:szCs w:val="20"/>
              </w:rPr>
              <w:t xml:space="preserve">Each department is asked to </w:t>
            </w:r>
            <w:r w:rsidR="00954A18">
              <w:rPr>
                <w:rFonts w:asciiTheme="minorHAnsi" w:hAnsiTheme="minorHAnsi"/>
                <w:sz w:val="20"/>
                <w:szCs w:val="20"/>
              </w:rPr>
              <w:t>me</w:t>
            </w:r>
            <w:r w:rsidR="0025413F">
              <w:rPr>
                <w:rFonts w:asciiTheme="minorHAnsi" w:hAnsiTheme="minorHAnsi"/>
                <w:sz w:val="20"/>
                <w:szCs w:val="20"/>
              </w:rPr>
              <w:t xml:space="preserve">et </w:t>
            </w:r>
            <w:r w:rsidR="00954A18" w:rsidRPr="0025413F">
              <w:rPr>
                <w:rFonts w:asciiTheme="minorHAnsi" w:hAnsiTheme="minorHAnsi"/>
                <w:b/>
                <w:sz w:val="20"/>
                <w:szCs w:val="20"/>
                <w:u w:val="single"/>
              </w:rPr>
              <w:t>prior</w:t>
            </w:r>
            <w:r w:rsidR="00954A18">
              <w:rPr>
                <w:rFonts w:asciiTheme="minorHAnsi" w:hAnsiTheme="minorHAnsi"/>
                <w:sz w:val="20"/>
                <w:szCs w:val="20"/>
              </w:rPr>
              <w:t xml:space="preserve"> to Friday, the 16</w:t>
            </w:r>
            <w:r w:rsidR="00954A18" w:rsidRPr="00954A18">
              <w:rPr>
                <w:rFonts w:asciiTheme="minorHAnsi" w:hAnsiTheme="minorHAnsi"/>
                <w:sz w:val="20"/>
                <w:szCs w:val="20"/>
                <w:vertAlign w:val="superscript"/>
              </w:rPr>
              <w:t>th</w:t>
            </w:r>
            <w:r w:rsidR="0025413F">
              <w:rPr>
                <w:rFonts w:asciiTheme="minorHAnsi" w:hAnsiTheme="minorHAnsi"/>
                <w:sz w:val="20"/>
                <w:szCs w:val="20"/>
              </w:rPr>
              <w:t xml:space="preserve"> of January </w:t>
            </w:r>
            <w:r w:rsidR="00954A18">
              <w:rPr>
                <w:rFonts w:asciiTheme="minorHAnsi" w:hAnsiTheme="minorHAnsi"/>
                <w:sz w:val="20"/>
                <w:szCs w:val="20"/>
              </w:rPr>
              <w:t xml:space="preserve">to discuss the issues </w:t>
            </w:r>
            <w:r w:rsidR="0025413F">
              <w:rPr>
                <w:rFonts w:asciiTheme="minorHAnsi" w:hAnsiTheme="minorHAnsi"/>
                <w:sz w:val="20"/>
                <w:szCs w:val="20"/>
              </w:rPr>
              <w:t>in the column on the left</w:t>
            </w:r>
            <w:r w:rsidR="00954A18">
              <w:rPr>
                <w:rFonts w:asciiTheme="minorHAnsi" w:hAnsiTheme="minorHAnsi"/>
                <w:sz w:val="20"/>
                <w:szCs w:val="20"/>
              </w:rPr>
              <w:t>.  All department</w:t>
            </w:r>
            <w:r w:rsidR="0025413F">
              <w:rPr>
                <w:rFonts w:asciiTheme="minorHAnsi" w:hAnsiTheme="minorHAnsi"/>
                <w:sz w:val="20"/>
                <w:szCs w:val="20"/>
              </w:rPr>
              <w:t>s</w:t>
            </w:r>
            <w:r w:rsidR="00954A18">
              <w:rPr>
                <w:rFonts w:asciiTheme="minorHAnsi" w:hAnsiTheme="minorHAnsi"/>
                <w:sz w:val="20"/>
                <w:szCs w:val="20"/>
              </w:rPr>
              <w:t xml:space="preserve"> </w:t>
            </w:r>
            <w:r w:rsidR="0025413F">
              <w:rPr>
                <w:rFonts w:asciiTheme="minorHAnsi" w:hAnsiTheme="minorHAnsi"/>
                <w:sz w:val="20"/>
                <w:szCs w:val="20"/>
              </w:rPr>
              <w:t xml:space="preserve">are asked to </w:t>
            </w:r>
            <w:r w:rsidR="0025413F" w:rsidRPr="00E07BA6">
              <w:rPr>
                <w:rFonts w:asciiTheme="minorHAnsi" w:hAnsiTheme="minorHAnsi"/>
                <w:sz w:val="20"/>
                <w:szCs w:val="20"/>
                <w:highlight w:val="yellow"/>
              </w:rPr>
              <w:t xml:space="preserve">send their </w:t>
            </w:r>
            <w:r w:rsidR="00954A18" w:rsidRPr="00E07BA6">
              <w:rPr>
                <w:rFonts w:asciiTheme="minorHAnsi" w:hAnsiTheme="minorHAnsi"/>
                <w:sz w:val="20"/>
                <w:szCs w:val="20"/>
                <w:highlight w:val="yellow"/>
              </w:rPr>
              <w:t xml:space="preserve">comments </w:t>
            </w:r>
            <w:r w:rsidR="0025413F" w:rsidRPr="00E07BA6">
              <w:rPr>
                <w:rFonts w:asciiTheme="minorHAnsi" w:hAnsiTheme="minorHAnsi"/>
                <w:sz w:val="20"/>
                <w:szCs w:val="20"/>
                <w:highlight w:val="yellow"/>
              </w:rPr>
              <w:t>and concerns</w:t>
            </w:r>
            <w:r w:rsidR="00954A18">
              <w:rPr>
                <w:rFonts w:asciiTheme="minorHAnsi" w:hAnsiTheme="minorHAnsi"/>
                <w:sz w:val="20"/>
                <w:szCs w:val="20"/>
              </w:rPr>
              <w:t xml:space="preserve"> to Karen Swanson </w:t>
            </w:r>
            <w:r w:rsidR="0025413F">
              <w:rPr>
                <w:rFonts w:asciiTheme="minorHAnsi" w:hAnsiTheme="minorHAnsi"/>
                <w:sz w:val="20"/>
                <w:szCs w:val="20"/>
              </w:rPr>
              <w:t>in time for the</w:t>
            </w:r>
            <w:r w:rsidR="00954A18">
              <w:rPr>
                <w:rFonts w:asciiTheme="minorHAnsi" w:hAnsiTheme="minorHAnsi"/>
                <w:sz w:val="20"/>
                <w:szCs w:val="20"/>
              </w:rPr>
              <w:t xml:space="preserve"> Facilities Committee</w:t>
            </w:r>
            <w:r w:rsidR="0025413F">
              <w:rPr>
                <w:rFonts w:asciiTheme="minorHAnsi" w:hAnsiTheme="minorHAnsi"/>
                <w:sz w:val="20"/>
                <w:szCs w:val="20"/>
              </w:rPr>
              <w:t xml:space="preserve"> to finalize their building report.</w:t>
            </w:r>
            <w:r w:rsidR="00954A18">
              <w:rPr>
                <w:rFonts w:asciiTheme="minorHAnsi" w:hAnsiTheme="minorHAnsi"/>
                <w:sz w:val="20"/>
                <w:szCs w:val="20"/>
              </w:rPr>
              <w:t xml:space="preserve"> </w:t>
            </w:r>
          </w:p>
          <w:p w:rsidR="00954A18" w:rsidRPr="00E07BA6" w:rsidRDefault="00954A18" w:rsidP="00327A0D">
            <w:pPr>
              <w:rPr>
                <w:rFonts w:asciiTheme="minorHAnsi" w:hAnsiTheme="minorHAnsi"/>
                <w:sz w:val="6"/>
                <w:szCs w:val="6"/>
              </w:rPr>
            </w:pPr>
          </w:p>
          <w:p w:rsidR="00954A18" w:rsidRDefault="00050431" w:rsidP="00327A0D">
            <w:pPr>
              <w:rPr>
                <w:rFonts w:asciiTheme="minorHAnsi" w:hAnsiTheme="minorHAnsi"/>
                <w:sz w:val="20"/>
                <w:szCs w:val="20"/>
                <w:vertAlign w:val="superscript"/>
              </w:rPr>
            </w:pPr>
            <w:r>
              <w:rPr>
                <w:rFonts w:asciiTheme="minorHAnsi" w:hAnsiTheme="minorHAnsi"/>
                <w:sz w:val="20"/>
                <w:szCs w:val="20"/>
              </w:rPr>
              <w:sym w:font="Wingdings" w:char="F06F"/>
            </w:r>
            <w:r>
              <w:rPr>
                <w:rFonts w:asciiTheme="minorHAnsi" w:hAnsiTheme="minorHAnsi"/>
                <w:sz w:val="20"/>
                <w:szCs w:val="20"/>
              </w:rPr>
              <w:t xml:space="preserve"> </w:t>
            </w:r>
            <w:r w:rsidR="0025413F">
              <w:rPr>
                <w:rFonts w:asciiTheme="minorHAnsi" w:hAnsiTheme="minorHAnsi"/>
                <w:sz w:val="20"/>
                <w:szCs w:val="20"/>
              </w:rPr>
              <w:t xml:space="preserve">The Scheduling Committee meets January </w:t>
            </w:r>
            <w:r w:rsidR="00954A18">
              <w:rPr>
                <w:rFonts w:asciiTheme="minorHAnsi" w:hAnsiTheme="minorHAnsi"/>
                <w:sz w:val="20"/>
                <w:szCs w:val="20"/>
              </w:rPr>
              <w:t>20</w:t>
            </w:r>
            <w:r w:rsidR="00954A18" w:rsidRPr="00954A18">
              <w:rPr>
                <w:rFonts w:asciiTheme="minorHAnsi" w:hAnsiTheme="minorHAnsi"/>
                <w:sz w:val="20"/>
                <w:szCs w:val="20"/>
                <w:vertAlign w:val="superscript"/>
              </w:rPr>
              <w:t>th</w:t>
            </w:r>
            <w:r w:rsidR="0025413F">
              <w:rPr>
                <w:rFonts w:asciiTheme="minorHAnsi" w:hAnsiTheme="minorHAnsi"/>
                <w:sz w:val="20"/>
                <w:szCs w:val="20"/>
                <w:vertAlign w:val="superscript"/>
              </w:rPr>
              <w:t>.</w:t>
            </w:r>
          </w:p>
          <w:p w:rsidR="0025413F" w:rsidRPr="00E07BA6" w:rsidRDefault="0025413F" w:rsidP="00327A0D">
            <w:pPr>
              <w:rPr>
                <w:rFonts w:asciiTheme="minorHAnsi" w:hAnsiTheme="minorHAnsi"/>
                <w:sz w:val="6"/>
                <w:szCs w:val="6"/>
              </w:rPr>
            </w:pPr>
          </w:p>
          <w:p w:rsidR="00954A18" w:rsidRDefault="00050431" w:rsidP="00327A0D">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w:t>
            </w:r>
            <w:r w:rsidR="0025413F">
              <w:rPr>
                <w:rFonts w:asciiTheme="minorHAnsi" w:hAnsiTheme="minorHAnsi"/>
                <w:sz w:val="20"/>
                <w:szCs w:val="20"/>
              </w:rPr>
              <w:t xml:space="preserve">The </w:t>
            </w:r>
            <w:r w:rsidR="00954A18">
              <w:rPr>
                <w:rFonts w:asciiTheme="minorHAnsi" w:hAnsiTheme="minorHAnsi"/>
                <w:sz w:val="20"/>
                <w:szCs w:val="20"/>
              </w:rPr>
              <w:t>Facilities Committee</w:t>
            </w:r>
            <w:r w:rsidR="0025413F">
              <w:rPr>
                <w:rFonts w:asciiTheme="minorHAnsi" w:hAnsiTheme="minorHAnsi"/>
                <w:sz w:val="20"/>
                <w:szCs w:val="20"/>
              </w:rPr>
              <w:t xml:space="preserve"> meets Tuesday, January 27</w:t>
            </w:r>
            <w:r w:rsidR="0025413F" w:rsidRPr="00954A18">
              <w:rPr>
                <w:rFonts w:asciiTheme="minorHAnsi" w:hAnsiTheme="minorHAnsi"/>
                <w:sz w:val="20"/>
                <w:szCs w:val="20"/>
                <w:vertAlign w:val="superscript"/>
              </w:rPr>
              <w:t>th</w:t>
            </w:r>
            <w:r w:rsidR="0025413F">
              <w:rPr>
                <w:rFonts w:asciiTheme="minorHAnsi" w:hAnsiTheme="minorHAnsi"/>
                <w:sz w:val="20"/>
                <w:szCs w:val="20"/>
              </w:rPr>
              <w:t xml:space="preserve">  </w:t>
            </w:r>
          </w:p>
          <w:p w:rsidR="00954A18" w:rsidRPr="00E07BA6" w:rsidRDefault="00954A18" w:rsidP="00327A0D">
            <w:pPr>
              <w:rPr>
                <w:rFonts w:asciiTheme="minorHAnsi" w:hAnsiTheme="minorHAnsi"/>
                <w:sz w:val="6"/>
                <w:szCs w:val="6"/>
              </w:rPr>
            </w:pPr>
          </w:p>
          <w:p w:rsidR="00050431" w:rsidRDefault="00050431" w:rsidP="0025413F">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w:t>
            </w:r>
            <w:r w:rsidR="0025413F">
              <w:rPr>
                <w:rFonts w:asciiTheme="minorHAnsi" w:hAnsiTheme="minorHAnsi"/>
                <w:sz w:val="20"/>
                <w:szCs w:val="20"/>
              </w:rPr>
              <w:t>In building Semester 2 study halls</w:t>
            </w:r>
            <w:r w:rsidR="00327A0D">
              <w:rPr>
                <w:rFonts w:asciiTheme="minorHAnsi" w:hAnsiTheme="minorHAnsi"/>
                <w:sz w:val="20"/>
                <w:szCs w:val="20"/>
              </w:rPr>
              <w:t>, Lisa is trying to relieve f</w:t>
            </w:r>
            <w:r w:rsidR="0025413F">
              <w:rPr>
                <w:rFonts w:asciiTheme="minorHAnsi" w:hAnsiTheme="minorHAnsi"/>
                <w:sz w:val="20"/>
                <w:szCs w:val="20"/>
              </w:rPr>
              <w:t>r</w:t>
            </w:r>
            <w:r w:rsidR="00327A0D">
              <w:rPr>
                <w:rFonts w:asciiTheme="minorHAnsi" w:hAnsiTheme="minorHAnsi"/>
                <w:sz w:val="20"/>
                <w:szCs w:val="20"/>
              </w:rPr>
              <w:t>o</w:t>
            </w:r>
            <w:r w:rsidR="0025413F">
              <w:rPr>
                <w:rFonts w:asciiTheme="minorHAnsi" w:hAnsiTheme="minorHAnsi"/>
                <w:sz w:val="20"/>
                <w:szCs w:val="20"/>
              </w:rPr>
              <w:t xml:space="preserve">m duty those who monitored study halls Semester 1.  Consequently, teachers pulled out of their PLCs first semester may now be able to join PLC colleagues second semester. Where possible, Lisa tried to avoid giving study halls to teachers with three preparations. </w:t>
            </w:r>
          </w:p>
          <w:p w:rsidR="00050431" w:rsidRPr="00E07BA6" w:rsidRDefault="00050431" w:rsidP="0025413F">
            <w:pPr>
              <w:rPr>
                <w:rFonts w:asciiTheme="minorHAnsi" w:hAnsiTheme="minorHAnsi"/>
                <w:sz w:val="6"/>
                <w:szCs w:val="6"/>
              </w:rPr>
            </w:pPr>
          </w:p>
          <w:p w:rsidR="0025413F" w:rsidRDefault="00050431" w:rsidP="0025413F">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w:t>
            </w:r>
            <w:r w:rsidR="0025413F">
              <w:rPr>
                <w:rFonts w:asciiTheme="minorHAnsi" w:hAnsiTheme="minorHAnsi"/>
                <w:sz w:val="20"/>
                <w:szCs w:val="20"/>
              </w:rPr>
              <w:t xml:space="preserve"> The duty roster for Semester 2 appears below.</w:t>
            </w:r>
          </w:p>
          <w:p w:rsidR="0025413F" w:rsidRPr="00E07BA6" w:rsidRDefault="0025413F" w:rsidP="0025413F">
            <w:pPr>
              <w:rPr>
                <w:rFonts w:asciiTheme="minorHAnsi" w:hAnsiTheme="minorHAnsi"/>
                <w:sz w:val="6"/>
                <w:szCs w:val="6"/>
              </w:rPr>
            </w:pPr>
          </w:p>
          <w:p w:rsidR="0025413F" w:rsidRDefault="0025413F" w:rsidP="00050431">
            <w:pPr>
              <w:ind w:left="342"/>
              <w:rPr>
                <w:rFonts w:asciiTheme="minorHAnsi" w:hAnsiTheme="minorHAnsi"/>
                <w:sz w:val="20"/>
                <w:szCs w:val="20"/>
              </w:rPr>
            </w:pPr>
            <w:r>
              <w:rPr>
                <w:rFonts w:asciiTheme="minorHAnsi" w:hAnsiTheme="minorHAnsi"/>
                <w:sz w:val="20"/>
                <w:szCs w:val="20"/>
              </w:rPr>
              <w:t>Period 1:  Ojala and Waniata—1</w:t>
            </w:r>
          </w:p>
          <w:p w:rsidR="0025413F" w:rsidRDefault="0025413F" w:rsidP="00050431">
            <w:pPr>
              <w:ind w:left="342"/>
              <w:rPr>
                <w:rFonts w:asciiTheme="minorHAnsi" w:hAnsiTheme="minorHAnsi"/>
                <w:sz w:val="20"/>
                <w:szCs w:val="20"/>
              </w:rPr>
            </w:pPr>
            <w:r>
              <w:rPr>
                <w:rFonts w:asciiTheme="minorHAnsi" w:hAnsiTheme="minorHAnsi"/>
                <w:sz w:val="20"/>
                <w:szCs w:val="20"/>
              </w:rPr>
              <w:t>Period 2:  Christopher-2</w:t>
            </w:r>
          </w:p>
          <w:p w:rsidR="0025413F" w:rsidRDefault="0025413F" w:rsidP="00050431">
            <w:pPr>
              <w:ind w:left="342"/>
              <w:rPr>
                <w:rFonts w:asciiTheme="minorHAnsi" w:hAnsiTheme="minorHAnsi"/>
                <w:sz w:val="20"/>
                <w:szCs w:val="20"/>
              </w:rPr>
            </w:pPr>
            <w:r>
              <w:rPr>
                <w:rFonts w:asciiTheme="minorHAnsi" w:hAnsiTheme="minorHAnsi"/>
                <w:sz w:val="20"/>
                <w:szCs w:val="20"/>
              </w:rPr>
              <w:t>Period 3:  Rhinehart-3</w:t>
            </w:r>
          </w:p>
          <w:p w:rsidR="0025413F" w:rsidRDefault="0025413F" w:rsidP="00050431">
            <w:pPr>
              <w:ind w:left="342"/>
              <w:rPr>
                <w:rFonts w:asciiTheme="minorHAnsi" w:hAnsiTheme="minorHAnsi"/>
                <w:sz w:val="20"/>
                <w:szCs w:val="20"/>
              </w:rPr>
            </w:pPr>
            <w:r>
              <w:rPr>
                <w:rFonts w:asciiTheme="minorHAnsi" w:hAnsiTheme="minorHAnsi"/>
                <w:sz w:val="20"/>
                <w:szCs w:val="20"/>
              </w:rPr>
              <w:t>Period 4:  Moser-Henricks-4</w:t>
            </w:r>
          </w:p>
          <w:p w:rsidR="0025413F" w:rsidRDefault="0025413F" w:rsidP="00050431">
            <w:pPr>
              <w:ind w:left="342"/>
              <w:rPr>
                <w:rFonts w:asciiTheme="minorHAnsi" w:hAnsiTheme="minorHAnsi"/>
                <w:sz w:val="20"/>
                <w:szCs w:val="20"/>
              </w:rPr>
            </w:pPr>
            <w:r>
              <w:rPr>
                <w:rFonts w:asciiTheme="minorHAnsi" w:hAnsiTheme="minorHAnsi"/>
                <w:sz w:val="20"/>
                <w:szCs w:val="20"/>
              </w:rPr>
              <w:t>Period 5: Boyles</w:t>
            </w:r>
          </w:p>
          <w:p w:rsidR="0025413F" w:rsidRDefault="0025413F" w:rsidP="00050431">
            <w:pPr>
              <w:ind w:left="342"/>
              <w:rPr>
                <w:rFonts w:asciiTheme="minorHAnsi" w:hAnsiTheme="minorHAnsi"/>
                <w:sz w:val="20"/>
                <w:szCs w:val="20"/>
              </w:rPr>
            </w:pPr>
            <w:r>
              <w:rPr>
                <w:rFonts w:asciiTheme="minorHAnsi" w:hAnsiTheme="minorHAnsi"/>
                <w:sz w:val="20"/>
                <w:szCs w:val="20"/>
              </w:rPr>
              <w:t>Period 6:  Murphy, Patrick</w:t>
            </w:r>
          </w:p>
          <w:p w:rsidR="00050431" w:rsidRDefault="00050431" w:rsidP="00050431">
            <w:pPr>
              <w:ind w:left="342"/>
              <w:rPr>
                <w:rFonts w:asciiTheme="minorHAnsi" w:hAnsiTheme="minorHAnsi"/>
                <w:sz w:val="20"/>
                <w:szCs w:val="20"/>
              </w:rPr>
            </w:pPr>
            <w:r>
              <w:rPr>
                <w:rFonts w:asciiTheme="minorHAnsi" w:hAnsiTheme="minorHAnsi"/>
                <w:sz w:val="20"/>
                <w:szCs w:val="20"/>
              </w:rPr>
              <w:t xml:space="preserve">Period </w:t>
            </w:r>
            <w:r w:rsidR="0025413F">
              <w:rPr>
                <w:rFonts w:asciiTheme="minorHAnsi" w:hAnsiTheme="minorHAnsi"/>
                <w:sz w:val="20"/>
                <w:szCs w:val="20"/>
              </w:rPr>
              <w:t>7</w:t>
            </w:r>
            <w:r>
              <w:rPr>
                <w:rFonts w:asciiTheme="minorHAnsi" w:hAnsiTheme="minorHAnsi"/>
                <w:sz w:val="20"/>
                <w:szCs w:val="20"/>
              </w:rPr>
              <w:t xml:space="preserve">: </w:t>
            </w:r>
            <w:r w:rsidR="0025413F">
              <w:rPr>
                <w:rFonts w:asciiTheme="minorHAnsi" w:hAnsiTheme="minorHAnsi"/>
                <w:sz w:val="20"/>
                <w:szCs w:val="20"/>
              </w:rPr>
              <w:t xml:space="preserve"> Laramie Dean and TBA (a teacher who does not have 4 preps</w:t>
            </w:r>
            <w:r>
              <w:rPr>
                <w:rFonts w:asciiTheme="minorHAnsi" w:hAnsiTheme="minorHAnsi"/>
                <w:sz w:val="20"/>
                <w:szCs w:val="20"/>
              </w:rPr>
              <w:t>).</w:t>
            </w:r>
          </w:p>
          <w:p w:rsidR="00050431" w:rsidRPr="00E07BA6" w:rsidRDefault="00050431" w:rsidP="00050431">
            <w:pPr>
              <w:ind w:left="342"/>
              <w:rPr>
                <w:rFonts w:asciiTheme="minorHAnsi" w:hAnsiTheme="minorHAnsi"/>
                <w:sz w:val="6"/>
                <w:szCs w:val="6"/>
              </w:rPr>
            </w:pPr>
          </w:p>
          <w:p w:rsidR="0025413F" w:rsidRDefault="0025413F" w:rsidP="00050431">
            <w:pPr>
              <w:ind w:left="342"/>
              <w:rPr>
                <w:rFonts w:asciiTheme="minorHAnsi" w:hAnsiTheme="minorHAnsi"/>
                <w:sz w:val="20"/>
                <w:szCs w:val="20"/>
              </w:rPr>
            </w:pPr>
            <w:r>
              <w:rPr>
                <w:rFonts w:asciiTheme="minorHAnsi" w:hAnsiTheme="minorHAnsi"/>
                <w:sz w:val="20"/>
                <w:szCs w:val="20"/>
              </w:rPr>
              <w:t xml:space="preserve">Department chairs suggested that each teacher in Period 7 who </w:t>
            </w:r>
            <w:r w:rsidR="00050431">
              <w:rPr>
                <w:rFonts w:asciiTheme="minorHAnsi" w:hAnsiTheme="minorHAnsi"/>
                <w:sz w:val="20"/>
                <w:szCs w:val="20"/>
              </w:rPr>
              <w:t xml:space="preserve">had </w:t>
            </w:r>
            <w:r>
              <w:rPr>
                <w:rFonts w:asciiTheme="minorHAnsi" w:hAnsiTheme="minorHAnsi"/>
                <w:sz w:val="20"/>
                <w:szCs w:val="20"/>
              </w:rPr>
              <w:t xml:space="preserve">already </w:t>
            </w:r>
            <w:r w:rsidR="00050431">
              <w:rPr>
                <w:rFonts w:asciiTheme="minorHAnsi" w:hAnsiTheme="minorHAnsi"/>
                <w:sz w:val="20"/>
                <w:szCs w:val="20"/>
              </w:rPr>
              <w:t>monitored</w:t>
            </w:r>
            <w:r>
              <w:rPr>
                <w:rFonts w:asciiTheme="minorHAnsi" w:hAnsiTheme="minorHAnsi"/>
                <w:sz w:val="20"/>
                <w:szCs w:val="20"/>
              </w:rPr>
              <w:t xml:space="preserve"> study hall would have </w:t>
            </w:r>
            <w:r w:rsidR="00050431">
              <w:rPr>
                <w:rFonts w:asciiTheme="minorHAnsi" w:hAnsiTheme="minorHAnsi"/>
                <w:sz w:val="20"/>
                <w:szCs w:val="20"/>
              </w:rPr>
              <w:t>Semester 2 study hall</w:t>
            </w:r>
            <w:r>
              <w:rPr>
                <w:rFonts w:asciiTheme="minorHAnsi" w:hAnsiTheme="minorHAnsi"/>
                <w:sz w:val="20"/>
                <w:szCs w:val="20"/>
              </w:rPr>
              <w:t xml:space="preserve"> duty for only 6 weeks</w:t>
            </w:r>
            <w:r w:rsidR="00050431">
              <w:rPr>
                <w:rFonts w:asciiTheme="minorHAnsi" w:hAnsiTheme="minorHAnsi"/>
                <w:sz w:val="20"/>
                <w:szCs w:val="20"/>
              </w:rPr>
              <w:t>.</w:t>
            </w:r>
          </w:p>
          <w:p w:rsidR="00EA4C74" w:rsidRPr="00E07BA6" w:rsidRDefault="00EA4C74" w:rsidP="00050431">
            <w:pPr>
              <w:ind w:left="342"/>
              <w:rPr>
                <w:rFonts w:asciiTheme="minorHAnsi" w:hAnsiTheme="minorHAnsi"/>
                <w:sz w:val="6"/>
                <w:szCs w:val="6"/>
              </w:rPr>
            </w:pPr>
          </w:p>
          <w:p w:rsidR="00EA4C74" w:rsidRDefault="00EA4C74" w:rsidP="00EA4C74">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On January 20, a University of Montana signing ceremony will initiate a plan for each of the three MCPS Missoula high schools to host one exchange student yearly from Kumamoto High School.  Japanese exchange students will eventually attend MCPS schools for two years, earning an IB diploma.  Eventually, the number of Kumamoto students will climb to 10</w:t>
            </w:r>
            <w:r w:rsidR="00E07BA6">
              <w:rPr>
                <w:rFonts w:asciiTheme="minorHAnsi" w:hAnsiTheme="minorHAnsi"/>
                <w:sz w:val="20"/>
                <w:szCs w:val="20"/>
              </w:rPr>
              <w:t>, and</w:t>
            </w:r>
            <w:r>
              <w:rPr>
                <w:rFonts w:asciiTheme="minorHAnsi" w:hAnsiTheme="minorHAnsi"/>
                <w:sz w:val="20"/>
                <w:szCs w:val="20"/>
              </w:rPr>
              <w:t xml:space="preserve"> Kumamoto City will build a Missoula house for their exchange students.  </w:t>
            </w:r>
          </w:p>
          <w:p w:rsidR="0025413F" w:rsidRDefault="0025413F" w:rsidP="00327A0D">
            <w:pPr>
              <w:rPr>
                <w:rFonts w:asciiTheme="minorHAnsi" w:hAnsiTheme="minorHAnsi"/>
                <w:sz w:val="20"/>
                <w:szCs w:val="20"/>
              </w:rPr>
            </w:pPr>
          </w:p>
          <w:p w:rsidR="00FF082F" w:rsidRPr="00050431" w:rsidRDefault="00FF082F" w:rsidP="008A7C86">
            <w:pPr>
              <w:rPr>
                <w:rFonts w:asciiTheme="minorHAnsi" w:hAnsiTheme="minorHAnsi"/>
                <w:b/>
                <w:sz w:val="22"/>
                <w:szCs w:val="20"/>
                <w:u w:val="single"/>
              </w:rPr>
            </w:pPr>
            <w:r w:rsidRPr="00050431">
              <w:rPr>
                <w:rFonts w:asciiTheme="minorHAnsi" w:hAnsiTheme="minorHAnsi"/>
                <w:b/>
                <w:sz w:val="22"/>
                <w:szCs w:val="20"/>
                <w:u w:val="single"/>
              </w:rPr>
              <w:t xml:space="preserve">Special </w:t>
            </w:r>
            <w:r w:rsidR="00050431">
              <w:rPr>
                <w:rFonts w:asciiTheme="minorHAnsi" w:hAnsiTheme="minorHAnsi"/>
                <w:b/>
                <w:sz w:val="22"/>
                <w:szCs w:val="20"/>
                <w:u w:val="single"/>
              </w:rPr>
              <w:t>Education Department:</w:t>
            </w:r>
            <w:r w:rsidRPr="00050431">
              <w:rPr>
                <w:rFonts w:asciiTheme="minorHAnsi" w:hAnsiTheme="minorHAnsi"/>
                <w:b/>
                <w:sz w:val="22"/>
                <w:szCs w:val="20"/>
                <w:u w:val="single"/>
              </w:rPr>
              <w:t xml:space="preserve"> </w:t>
            </w:r>
          </w:p>
          <w:p w:rsidR="00FF082F" w:rsidRDefault="00050431" w:rsidP="008A7C86">
            <w:pPr>
              <w:rPr>
                <w:rFonts w:asciiTheme="minorHAnsi" w:hAnsiTheme="minorHAnsi"/>
                <w:sz w:val="20"/>
                <w:szCs w:val="20"/>
              </w:rPr>
            </w:pPr>
            <w:r>
              <w:rPr>
                <w:rFonts w:asciiTheme="minorHAnsi" w:hAnsiTheme="minorHAnsi"/>
                <w:sz w:val="20"/>
                <w:szCs w:val="20"/>
              </w:rPr>
              <w:t>T</w:t>
            </w:r>
            <w:r w:rsidR="00FF082F">
              <w:rPr>
                <w:rFonts w:asciiTheme="minorHAnsi" w:hAnsiTheme="minorHAnsi"/>
                <w:sz w:val="20"/>
                <w:szCs w:val="20"/>
              </w:rPr>
              <w:t xml:space="preserve">he </w:t>
            </w:r>
            <w:r>
              <w:rPr>
                <w:rFonts w:asciiTheme="minorHAnsi" w:hAnsiTheme="minorHAnsi"/>
                <w:sz w:val="20"/>
                <w:szCs w:val="20"/>
              </w:rPr>
              <w:t xml:space="preserve">department asks the </w:t>
            </w:r>
            <w:r w:rsidR="00FF082F">
              <w:rPr>
                <w:rFonts w:asciiTheme="minorHAnsi" w:hAnsiTheme="minorHAnsi"/>
                <w:sz w:val="20"/>
                <w:szCs w:val="20"/>
              </w:rPr>
              <w:t xml:space="preserve">business office to </w:t>
            </w:r>
            <w:r>
              <w:rPr>
                <w:rFonts w:asciiTheme="minorHAnsi" w:hAnsiTheme="minorHAnsi"/>
                <w:sz w:val="20"/>
                <w:szCs w:val="20"/>
              </w:rPr>
              <w:t xml:space="preserve">avoid issuing building passes to family members who may </w:t>
            </w:r>
            <w:r w:rsidR="00327A0D">
              <w:rPr>
                <w:rFonts w:asciiTheme="minorHAnsi" w:hAnsiTheme="minorHAnsi"/>
                <w:sz w:val="20"/>
                <w:szCs w:val="20"/>
              </w:rPr>
              <w:t xml:space="preserve">be aggressive or </w:t>
            </w:r>
            <w:r w:rsidR="00FF082F">
              <w:rPr>
                <w:rFonts w:asciiTheme="minorHAnsi" w:hAnsiTheme="minorHAnsi"/>
                <w:sz w:val="20"/>
                <w:szCs w:val="20"/>
              </w:rPr>
              <w:t>hostile toward</w:t>
            </w:r>
            <w:r>
              <w:rPr>
                <w:rFonts w:asciiTheme="minorHAnsi" w:hAnsiTheme="minorHAnsi"/>
                <w:sz w:val="20"/>
                <w:szCs w:val="20"/>
              </w:rPr>
              <w:t>s</w:t>
            </w:r>
            <w:r w:rsidR="00FF082F">
              <w:rPr>
                <w:rFonts w:asciiTheme="minorHAnsi" w:hAnsiTheme="minorHAnsi"/>
                <w:sz w:val="20"/>
                <w:szCs w:val="20"/>
              </w:rPr>
              <w:t xml:space="preserve"> the sibling or child they seek.</w:t>
            </w:r>
          </w:p>
          <w:p w:rsidR="007B067C" w:rsidRDefault="007B067C" w:rsidP="008A7C86">
            <w:pPr>
              <w:rPr>
                <w:rFonts w:asciiTheme="minorHAnsi" w:hAnsiTheme="minorHAnsi"/>
                <w:sz w:val="20"/>
                <w:szCs w:val="20"/>
              </w:rPr>
            </w:pPr>
          </w:p>
          <w:p w:rsidR="00FF082F" w:rsidRPr="00050431" w:rsidRDefault="00FF082F" w:rsidP="008A7C86">
            <w:pPr>
              <w:rPr>
                <w:rFonts w:asciiTheme="minorHAnsi" w:hAnsiTheme="minorHAnsi"/>
                <w:b/>
                <w:sz w:val="22"/>
                <w:szCs w:val="20"/>
                <w:u w:val="single"/>
              </w:rPr>
            </w:pPr>
            <w:r w:rsidRPr="00050431">
              <w:rPr>
                <w:rFonts w:asciiTheme="minorHAnsi" w:hAnsiTheme="minorHAnsi"/>
                <w:b/>
                <w:sz w:val="22"/>
                <w:szCs w:val="20"/>
                <w:u w:val="single"/>
              </w:rPr>
              <w:t>Math Department</w:t>
            </w:r>
          </w:p>
          <w:p w:rsidR="00FF082F" w:rsidRDefault="00050431" w:rsidP="008A7C86">
            <w:pPr>
              <w:rPr>
                <w:rFonts w:asciiTheme="minorHAnsi" w:hAnsiTheme="minorHAnsi"/>
                <w:sz w:val="20"/>
                <w:szCs w:val="20"/>
              </w:rPr>
            </w:pPr>
            <w:r>
              <w:rPr>
                <w:rFonts w:asciiTheme="minorHAnsi" w:hAnsiTheme="minorHAnsi"/>
                <w:sz w:val="20"/>
                <w:szCs w:val="20"/>
              </w:rPr>
              <w:t>The Montana Council of Teac</w:t>
            </w:r>
            <w:r w:rsidR="00FF082F">
              <w:rPr>
                <w:rFonts w:asciiTheme="minorHAnsi" w:hAnsiTheme="minorHAnsi"/>
                <w:sz w:val="20"/>
                <w:szCs w:val="20"/>
              </w:rPr>
              <w:t>h</w:t>
            </w:r>
            <w:r>
              <w:rPr>
                <w:rFonts w:asciiTheme="minorHAnsi" w:hAnsiTheme="minorHAnsi"/>
                <w:sz w:val="20"/>
                <w:szCs w:val="20"/>
              </w:rPr>
              <w:t>ers of Mathemat</w:t>
            </w:r>
            <w:r w:rsidR="00FF082F">
              <w:rPr>
                <w:rFonts w:asciiTheme="minorHAnsi" w:hAnsiTheme="minorHAnsi"/>
                <w:sz w:val="20"/>
                <w:szCs w:val="20"/>
              </w:rPr>
              <w:t>ic</w:t>
            </w:r>
            <w:r>
              <w:rPr>
                <w:rFonts w:asciiTheme="minorHAnsi" w:hAnsiTheme="minorHAnsi"/>
                <w:sz w:val="20"/>
                <w:szCs w:val="20"/>
              </w:rPr>
              <w:t>s c</w:t>
            </w:r>
            <w:r w:rsidR="00FF082F">
              <w:rPr>
                <w:rFonts w:asciiTheme="minorHAnsi" w:hAnsiTheme="minorHAnsi"/>
                <w:sz w:val="20"/>
                <w:szCs w:val="20"/>
              </w:rPr>
              <w:t>ont</w:t>
            </w:r>
            <w:r>
              <w:rPr>
                <w:rFonts w:asciiTheme="minorHAnsi" w:hAnsiTheme="minorHAnsi"/>
                <w:sz w:val="20"/>
                <w:szCs w:val="20"/>
              </w:rPr>
              <w:t xml:space="preserve">est is on Wednesday, February 2.  Hellgate often brings the largest contingent of competitors to this event, and up to </w:t>
            </w:r>
            <w:r w:rsidR="00FF082F">
              <w:rPr>
                <w:rFonts w:asciiTheme="minorHAnsi" w:hAnsiTheme="minorHAnsi"/>
                <w:sz w:val="20"/>
                <w:szCs w:val="20"/>
              </w:rPr>
              <w:t xml:space="preserve">120 students </w:t>
            </w:r>
            <w:r>
              <w:rPr>
                <w:rFonts w:asciiTheme="minorHAnsi" w:hAnsiTheme="minorHAnsi"/>
                <w:sz w:val="20"/>
                <w:szCs w:val="20"/>
              </w:rPr>
              <w:t>may be absent.</w:t>
            </w:r>
            <w:r w:rsidR="00FF082F">
              <w:rPr>
                <w:rFonts w:asciiTheme="minorHAnsi" w:hAnsiTheme="minorHAnsi"/>
                <w:sz w:val="20"/>
                <w:szCs w:val="20"/>
              </w:rPr>
              <w:t xml:space="preserve"> </w:t>
            </w:r>
          </w:p>
          <w:p w:rsidR="00327A0D" w:rsidRDefault="00327A0D" w:rsidP="008A7C86">
            <w:pPr>
              <w:rPr>
                <w:rFonts w:asciiTheme="minorHAnsi" w:hAnsiTheme="minorHAnsi"/>
                <w:sz w:val="20"/>
                <w:szCs w:val="20"/>
              </w:rPr>
            </w:pPr>
          </w:p>
          <w:p w:rsidR="00E07BA6" w:rsidRDefault="00E07BA6" w:rsidP="008A7C86">
            <w:pPr>
              <w:rPr>
                <w:rFonts w:asciiTheme="minorHAnsi" w:hAnsiTheme="minorHAnsi"/>
                <w:sz w:val="20"/>
                <w:szCs w:val="20"/>
              </w:rPr>
            </w:pPr>
          </w:p>
          <w:p w:rsidR="00FF082F" w:rsidRPr="00050431" w:rsidRDefault="00050431" w:rsidP="008A7C86">
            <w:pPr>
              <w:rPr>
                <w:rFonts w:asciiTheme="minorHAnsi" w:hAnsiTheme="minorHAnsi"/>
                <w:b/>
                <w:sz w:val="22"/>
                <w:szCs w:val="20"/>
                <w:u w:val="single"/>
              </w:rPr>
            </w:pPr>
            <w:r w:rsidRPr="00050431">
              <w:rPr>
                <w:rFonts w:asciiTheme="minorHAnsi" w:hAnsiTheme="minorHAnsi"/>
                <w:b/>
                <w:sz w:val="22"/>
                <w:szCs w:val="20"/>
                <w:u w:val="single"/>
              </w:rPr>
              <w:lastRenderedPageBreak/>
              <w:t>Health and Physical Education Department</w:t>
            </w:r>
          </w:p>
          <w:p w:rsidR="00050431" w:rsidRDefault="00050431" w:rsidP="008A7C86">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The s</w:t>
            </w:r>
            <w:r w:rsidR="00FF082F">
              <w:rPr>
                <w:rFonts w:asciiTheme="minorHAnsi" w:hAnsiTheme="minorHAnsi"/>
                <w:sz w:val="20"/>
                <w:szCs w:val="20"/>
              </w:rPr>
              <w:t>ophomore ski trip is Wednesday</w:t>
            </w:r>
            <w:r>
              <w:rPr>
                <w:rFonts w:asciiTheme="minorHAnsi" w:hAnsiTheme="minorHAnsi"/>
                <w:sz w:val="20"/>
                <w:szCs w:val="20"/>
              </w:rPr>
              <w:t>, January 7.</w:t>
            </w:r>
          </w:p>
          <w:p w:rsidR="00050431" w:rsidRPr="007B067C" w:rsidRDefault="00050431" w:rsidP="008A7C86">
            <w:pPr>
              <w:rPr>
                <w:rFonts w:asciiTheme="minorHAnsi" w:hAnsiTheme="minorHAnsi"/>
                <w:sz w:val="6"/>
                <w:szCs w:val="6"/>
              </w:rPr>
            </w:pPr>
          </w:p>
          <w:p w:rsidR="00FF082F" w:rsidRDefault="00050431" w:rsidP="008A7C86">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The </w:t>
            </w:r>
            <w:r w:rsidR="00FF082F">
              <w:rPr>
                <w:rFonts w:asciiTheme="minorHAnsi" w:hAnsiTheme="minorHAnsi"/>
                <w:sz w:val="20"/>
                <w:szCs w:val="20"/>
              </w:rPr>
              <w:t>freshmen</w:t>
            </w:r>
            <w:r>
              <w:rPr>
                <w:rFonts w:asciiTheme="minorHAnsi" w:hAnsiTheme="minorHAnsi"/>
                <w:sz w:val="20"/>
                <w:szCs w:val="20"/>
              </w:rPr>
              <w:t xml:space="preserve"> ski trip is </w:t>
            </w:r>
            <w:r w:rsidR="00FF082F">
              <w:rPr>
                <w:rFonts w:asciiTheme="minorHAnsi" w:hAnsiTheme="minorHAnsi"/>
                <w:sz w:val="20"/>
                <w:szCs w:val="20"/>
              </w:rPr>
              <w:t>February 26.</w:t>
            </w:r>
          </w:p>
          <w:p w:rsidR="00FF082F" w:rsidRDefault="00FF082F" w:rsidP="008A7C86">
            <w:pPr>
              <w:rPr>
                <w:rFonts w:asciiTheme="minorHAnsi" w:hAnsiTheme="minorHAnsi"/>
                <w:sz w:val="20"/>
                <w:szCs w:val="20"/>
              </w:rPr>
            </w:pPr>
          </w:p>
          <w:p w:rsidR="00FF082F" w:rsidRPr="00050431" w:rsidRDefault="00FF082F" w:rsidP="008A7C86">
            <w:pPr>
              <w:rPr>
                <w:rFonts w:asciiTheme="minorHAnsi" w:hAnsiTheme="minorHAnsi"/>
                <w:b/>
                <w:sz w:val="22"/>
                <w:szCs w:val="20"/>
                <w:u w:val="single"/>
              </w:rPr>
            </w:pPr>
            <w:r w:rsidRPr="00050431">
              <w:rPr>
                <w:rFonts w:asciiTheme="minorHAnsi" w:hAnsiTheme="minorHAnsi"/>
                <w:b/>
                <w:sz w:val="22"/>
                <w:szCs w:val="20"/>
                <w:u w:val="single"/>
              </w:rPr>
              <w:t>Title I</w:t>
            </w:r>
            <w:r w:rsidR="00050431" w:rsidRPr="00050431">
              <w:rPr>
                <w:rFonts w:asciiTheme="minorHAnsi" w:hAnsiTheme="minorHAnsi"/>
                <w:b/>
                <w:sz w:val="22"/>
                <w:szCs w:val="20"/>
                <w:u w:val="single"/>
              </w:rPr>
              <w:t xml:space="preserve">  Department</w:t>
            </w:r>
          </w:p>
          <w:p w:rsidR="00FF082F" w:rsidRDefault="00050431" w:rsidP="008A7C86">
            <w:pPr>
              <w:rPr>
                <w:rFonts w:asciiTheme="minorHAnsi" w:hAnsiTheme="minorHAnsi"/>
                <w:sz w:val="20"/>
                <w:szCs w:val="20"/>
              </w:rPr>
            </w:pPr>
            <w:r>
              <w:rPr>
                <w:rFonts w:asciiTheme="minorHAnsi" w:hAnsiTheme="minorHAnsi"/>
                <w:sz w:val="20"/>
                <w:szCs w:val="20"/>
              </w:rPr>
              <w:t>The f</w:t>
            </w:r>
            <w:r w:rsidR="00FF082F">
              <w:rPr>
                <w:rFonts w:asciiTheme="minorHAnsi" w:hAnsiTheme="minorHAnsi"/>
                <w:sz w:val="20"/>
                <w:szCs w:val="20"/>
              </w:rPr>
              <w:t xml:space="preserve">irst school wide planning meeting occurred in December and will meet </w:t>
            </w:r>
            <w:r>
              <w:rPr>
                <w:rFonts w:asciiTheme="minorHAnsi" w:hAnsiTheme="minorHAnsi"/>
                <w:sz w:val="20"/>
                <w:szCs w:val="20"/>
              </w:rPr>
              <w:t xml:space="preserve">routinely </w:t>
            </w:r>
            <w:r w:rsidR="00FF082F">
              <w:rPr>
                <w:rFonts w:asciiTheme="minorHAnsi" w:hAnsiTheme="minorHAnsi"/>
                <w:sz w:val="20"/>
                <w:szCs w:val="20"/>
              </w:rPr>
              <w:t>until May to finalize plans for next year.  They will make available to staff their planning for next year</w:t>
            </w:r>
            <w:r>
              <w:rPr>
                <w:rFonts w:asciiTheme="minorHAnsi" w:hAnsiTheme="minorHAnsi"/>
                <w:sz w:val="20"/>
                <w:szCs w:val="20"/>
              </w:rPr>
              <w:t xml:space="preserve"> via an online “live” binder.</w:t>
            </w:r>
          </w:p>
          <w:p w:rsidR="00FF082F" w:rsidRDefault="00FF082F" w:rsidP="008A7C86">
            <w:pPr>
              <w:rPr>
                <w:rFonts w:asciiTheme="minorHAnsi" w:hAnsiTheme="minorHAnsi"/>
                <w:sz w:val="20"/>
                <w:szCs w:val="20"/>
              </w:rPr>
            </w:pPr>
          </w:p>
          <w:p w:rsidR="00FF082F" w:rsidRPr="00050431" w:rsidRDefault="00FF082F" w:rsidP="008A7C86">
            <w:pPr>
              <w:rPr>
                <w:rFonts w:asciiTheme="minorHAnsi" w:hAnsiTheme="minorHAnsi"/>
                <w:b/>
                <w:sz w:val="22"/>
                <w:szCs w:val="20"/>
                <w:u w:val="single"/>
              </w:rPr>
            </w:pPr>
            <w:r w:rsidRPr="00050431">
              <w:rPr>
                <w:rFonts w:asciiTheme="minorHAnsi" w:hAnsiTheme="minorHAnsi"/>
                <w:b/>
                <w:sz w:val="22"/>
                <w:szCs w:val="20"/>
                <w:u w:val="single"/>
              </w:rPr>
              <w:t xml:space="preserve">Library </w:t>
            </w:r>
          </w:p>
          <w:p w:rsidR="00E829EE" w:rsidRDefault="00E829EE" w:rsidP="008A7C86">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w:t>
            </w:r>
            <w:r w:rsidR="00050431">
              <w:rPr>
                <w:rFonts w:asciiTheme="minorHAnsi" w:hAnsiTheme="minorHAnsi"/>
                <w:sz w:val="20"/>
                <w:szCs w:val="20"/>
              </w:rPr>
              <w:t>The library staff is exploring the</w:t>
            </w:r>
            <w:r w:rsidR="00FF082F">
              <w:rPr>
                <w:rFonts w:asciiTheme="minorHAnsi" w:hAnsiTheme="minorHAnsi"/>
                <w:sz w:val="20"/>
                <w:szCs w:val="20"/>
              </w:rPr>
              <w:t xml:space="preserve"> purchase </w:t>
            </w:r>
            <w:r w:rsidR="00050431">
              <w:rPr>
                <w:rFonts w:asciiTheme="minorHAnsi" w:hAnsiTheme="minorHAnsi"/>
                <w:sz w:val="20"/>
                <w:szCs w:val="20"/>
              </w:rPr>
              <w:t xml:space="preserve">of </w:t>
            </w:r>
            <w:r w:rsidR="00FF082F">
              <w:rPr>
                <w:rFonts w:asciiTheme="minorHAnsi" w:hAnsiTheme="minorHAnsi"/>
                <w:sz w:val="20"/>
                <w:szCs w:val="20"/>
              </w:rPr>
              <w:t xml:space="preserve">the National Geographic online library which </w:t>
            </w:r>
            <w:r>
              <w:rPr>
                <w:rFonts w:asciiTheme="minorHAnsi" w:hAnsiTheme="minorHAnsi"/>
                <w:sz w:val="20"/>
                <w:szCs w:val="20"/>
              </w:rPr>
              <w:t xml:space="preserve">would </w:t>
            </w:r>
            <w:r w:rsidR="00050431">
              <w:rPr>
                <w:rFonts w:asciiTheme="minorHAnsi" w:hAnsiTheme="minorHAnsi"/>
                <w:sz w:val="20"/>
                <w:szCs w:val="20"/>
              </w:rPr>
              <w:t xml:space="preserve">provide staff access to </w:t>
            </w:r>
            <w:r w:rsidR="00FF082F">
              <w:rPr>
                <w:rFonts w:asciiTheme="minorHAnsi" w:hAnsiTheme="minorHAnsi"/>
                <w:sz w:val="20"/>
                <w:szCs w:val="20"/>
              </w:rPr>
              <w:t xml:space="preserve">photos, video, and magazines.  </w:t>
            </w:r>
          </w:p>
          <w:p w:rsidR="00E829EE" w:rsidRPr="007B067C" w:rsidRDefault="00E829EE" w:rsidP="008A7C86">
            <w:pPr>
              <w:rPr>
                <w:rFonts w:asciiTheme="minorHAnsi" w:hAnsiTheme="minorHAnsi"/>
                <w:sz w:val="6"/>
                <w:szCs w:val="6"/>
              </w:rPr>
            </w:pPr>
          </w:p>
          <w:p w:rsidR="00FF082F" w:rsidRDefault="00E829EE" w:rsidP="008A7C86">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w:t>
            </w:r>
            <w:r w:rsidR="00FF082F">
              <w:rPr>
                <w:rFonts w:asciiTheme="minorHAnsi" w:hAnsiTheme="minorHAnsi"/>
                <w:sz w:val="20"/>
                <w:szCs w:val="20"/>
              </w:rPr>
              <w:t>They are also exploring the</w:t>
            </w:r>
            <w:r w:rsidR="00050431">
              <w:rPr>
                <w:rFonts w:asciiTheme="minorHAnsi" w:hAnsiTheme="minorHAnsi"/>
                <w:sz w:val="20"/>
                <w:szCs w:val="20"/>
              </w:rPr>
              <w:t xml:space="preserve"> purchase of an</w:t>
            </w:r>
            <w:r w:rsidR="00FF082F">
              <w:rPr>
                <w:rFonts w:asciiTheme="minorHAnsi" w:hAnsiTheme="minorHAnsi"/>
                <w:sz w:val="20"/>
                <w:szCs w:val="20"/>
              </w:rPr>
              <w:t xml:space="preserve"> online version on the </w:t>
            </w:r>
            <w:r w:rsidR="00FF082F" w:rsidRPr="00050431">
              <w:rPr>
                <w:rFonts w:asciiTheme="minorHAnsi" w:hAnsiTheme="minorHAnsi"/>
                <w:b/>
                <w:i/>
                <w:sz w:val="20"/>
                <w:szCs w:val="20"/>
              </w:rPr>
              <w:t>New York Times</w:t>
            </w:r>
            <w:r w:rsidR="00FF082F">
              <w:rPr>
                <w:rFonts w:asciiTheme="minorHAnsi" w:hAnsiTheme="minorHAnsi"/>
                <w:sz w:val="20"/>
                <w:szCs w:val="20"/>
              </w:rPr>
              <w:t>.</w:t>
            </w:r>
          </w:p>
          <w:p w:rsidR="00FF082F" w:rsidRPr="007B067C" w:rsidRDefault="00FF082F" w:rsidP="008A7C86">
            <w:pPr>
              <w:rPr>
                <w:rFonts w:asciiTheme="minorHAnsi" w:hAnsiTheme="minorHAnsi"/>
                <w:sz w:val="6"/>
                <w:szCs w:val="6"/>
              </w:rPr>
            </w:pPr>
          </w:p>
          <w:p w:rsidR="00FF082F" w:rsidRDefault="00E829EE" w:rsidP="008A7C86">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w:t>
            </w:r>
            <w:r w:rsidR="00FF082F">
              <w:rPr>
                <w:rFonts w:asciiTheme="minorHAnsi" w:hAnsiTheme="minorHAnsi"/>
                <w:sz w:val="20"/>
                <w:szCs w:val="20"/>
              </w:rPr>
              <w:t xml:space="preserve">Lisa </w:t>
            </w:r>
            <w:r>
              <w:rPr>
                <w:rFonts w:asciiTheme="minorHAnsi" w:hAnsiTheme="minorHAnsi"/>
                <w:sz w:val="20"/>
                <w:szCs w:val="20"/>
              </w:rPr>
              <w:t>noted that the</w:t>
            </w:r>
            <w:r w:rsidR="00FF082F">
              <w:rPr>
                <w:rFonts w:asciiTheme="minorHAnsi" w:hAnsiTheme="minorHAnsi"/>
                <w:sz w:val="20"/>
                <w:szCs w:val="20"/>
              </w:rPr>
              <w:t xml:space="preserve"> Oprah Channel has </w:t>
            </w:r>
            <w:r>
              <w:rPr>
                <w:rFonts w:asciiTheme="minorHAnsi" w:hAnsiTheme="minorHAnsi"/>
                <w:sz w:val="20"/>
                <w:szCs w:val="20"/>
              </w:rPr>
              <w:t>broadcasted a Masters</w:t>
            </w:r>
            <w:r w:rsidR="00FF082F">
              <w:rPr>
                <w:rFonts w:asciiTheme="minorHAnsi" w:hAnsiTheme="minorHAnsi"/>
                <w:sz w:val="20"/>
                <w:szCs w:val="20"/>
              </w:rPr>
              <w:t xml:space="preserve"> Class </w:t>
            </w:r>
            <w:r>
              <w:rPr>
                <w:rFonts w:asciiTheme="minorHAnsi" w:hAnsiTheme="minorHAnsi"/>
                <w:sz w:val="20"/>
                <w:szCs w:val="20"/>
              </w:rPr>
              <w:t xml:space="preserve">which </w:t>
            </w:r>
            <w:r w:rsidR="00FF082F">
              <w:rPr>
                <w:rFonts w:asciiTheme="minorHAnsi" w:hAnsiTheme="minorHAnsi"/>
                <w:sz w:val="20"/>
                <w:szCs w:val="20"/>
              </w:rPr>
              <w:t>offers</w:t>
            </w:r>
            <w:r>
              <w:rPr>
                <w:rFonts w:asciiTheme="minorHAnsi" w:hAnsiTheme="minorHAnsi"/>
                <w:sz w:val="20"/>
                <w:szCs w:val="20"/>
              </w:rPr>
              <w:t xml:space="preserve"> engaging</w:t>
            </w:r>
            <w:r w:rsidR="00FF082F">
              <w:rPr>
                <w:rFonts w:asciiTheme="minorHAnsi" w:hAnsiTheme="minorHAnsi"/>
                <w:sz w:val="20"/>
                <w:szCs w:val="20"/>
              </w:rPr>
              <w:t xml:space="preserve"> documentaries on the Civil Rights Movement.</w:t>
            </w:r>
          </w:p>
          <w:p w:rsidR="00E829EE" w:rsidRDefault="00E829EE" w:rsidP="008A7C86">
            <w:pPr>
              <w:rPr>
                <w:rFonts w:asciiTheme="minorHAnsi" w:hAnsiTheme="minorHAnsi"/>
                <w:sz w:val="20"/>
                <w:szCs w:val="20"/>
              </w:rPr>
            </w:pPr>
          </w:p>
          <w:p w:rsidR="00FF082F" w:rsidRPr="00E829EE" w:rsidRDefault="00FF082F" w:rsidP="008A7C86">
            <w:pPr>
              <w:rPr>
                <w:rFonts w:asciiTheme="minorHAnsi" w:hAnsiTheme="minorHAnsi"/>
                <w:b/>
                <w:sz w:val="22"/>
                <w:szCs w:val="20"/>
                <w:u w:val="single"/>
              </w:rPr>
            </w:pPr>
            <w:r w:rsidRPr="00E829EE">
              <w:rPr>
                <w:rFonts w:asciiTheme="minorHAnsi" w:hAnsiTheme="minorHAnsi"/>
                <w:b/>
                <w:sz w:val="22"/>
                <w:szCs w:val="20"/>
                <w:u w:val="single"/>
              </w:rPr>
              <w:t>Art</w:t>
            </w:r>
            <w:r w:rsidR="00E829EE" w:rsidRPr="00E829EE">
              <w:rPr>
                <w:rFonts w:asciiTheme="minorHAnsi" w:hAnsiTheme="minorHAnsi"/>
                <w:b/>
                <w:sz w:val="22"/>
                <w:szCs w:val="20"/>
                <w:u w:val="single"/>
              </w:rPr>
              <w:t xml:space="preserve"> Department</w:t>
            </w:r>
          </w:p>
          <w:p w:rsidR="00E829EE" w:rsidRDefault="00E829EE" w:rsidP="008A7C86">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A new selection of prints is now</w:t>
            </w:r>
            <w:r w:rsidR="00FF082F">
              <w:rPr>
                <w:rFonts w:asciiTheme="minorHAnsi" w:hAnsiTheme="minorHAnsi"/>
                <w:sz w:val="20"/>
                <w:szCs w:val="20"/>
              </w:rPr>
              <w:t xml:space="preserve"> on display in gallery by </w:t>
            </w:r>
            <w:r>
              <w:rPr>
                <w:rFonts w:asciiTheme="minorHAnsi" w:hAnsiTheme="minorHAnsi"/>
                <w:sz w:val="20"/>
                <w:szCs w:val="20"/>
              </w:rPr>
              <w:t xml:space="preserve">the </w:t>
            </w:r>
            <w:r w:rsidR="00FF082F">
              <w:rPr>
                <w:rFonts w:asciiTheme="minorHAnsi" w:hAnsiTheme="minorHAnsi"/>
                <w:sz w:val="20"/>
                <w:szCs w:val="20"/>
              </w:rPr>
              <w:t xml:space="preserve">auditorium.  </w:t>
            </w:r>
          </w:p>
          <w:p w:rsidR="00E829EE" w:rsidRPr="007B067C" w:rsidRDefault="00E829EE" w:rsidP="008A7C86">
            <w:pPr>
              <w:rPr>
                <w:rFonts w:asciiTheme="minorHAnsi" w:hAnsiTheme="minorHAnsi"/>
                <w:sz w:val="6"/>
                <w:szCs w:val="6"/>
              </w:rPr>
            </w:pPr>
          </w:p>
          <w:p w:rsidR="00FF082F" w:rsidRDefault="00E829EE" w:rsidP="008A7C86">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w:t>
            </w:r>
            <w:r w:rsidR="00FF082F">
              <w:rPr>
                <w:rFonts w:asciiTheme="minorHAnsi" w:hAnsiTheme="minorHAnsi"/>
                <w:sz w:val="20"/>
                <w:szCs w:val="20"/>
              </w:rPr>
              <w:t>Th</w:t>
            </w:r>
            <w:r>
              <w:rPr>
                <w:rFonts w:asciiTheme="minorHAnsi" w:hAnsiTheme="minorHAnsi"/>
                <w:sz w:val="20"/>
                <w:szCs w:val="20"/>
              </w:rPr>
              <w:t>e th</w:t>
            </w:r>
            <w:r w:rsidR="00FF082F">
              <w:rPr>
                <w:rFonts w:asciiTheme="minorHAnsi" w:hAnsiTheme="minorHAnsi"/>
                <w:sz w:val="20"/>
                <w:szCs w:val="20"/>
              </w:rPr>
              <w:t xml:space="preserve">ird floor display </w:t>
            </w:r>
            <w:r>
              <w:rPr>
                <w:rFonts w:asciiTheme="minorHAnsi" w:hAnsiTheme="minorHAnsi"/>
                <w:sz w:val="20"/>
                <w:szCs w:val="20"/>
              </w:rPr>
              <w:t xml:space="preserve">of artwork </w:t>
            </w:r>
            <w:r w:rsidR="00FF082F">
              <w:rPr>
                <w:rFonts w:asciiTheme="minorHAnsi" w:hAnsiTheme="minorHAnsi"/>
                <w:sz w:val="20"/>
                <w:szCs w:val="20"/>
              </w:rPr>
              <w:t xml:space="preserve">will come down in two weeks, so </w:t>
            </w:r>
            <w:r>
              <w:rPr>
                <w:rFonts w:asciiTheme="minorHAnsi" w:hAnsiTheme="minorHAnsi"/>
                <w:sz w:val="20"/>
                <w:szCs w:val="20"/>
              </w:rPr>
              <w:t xml:space="preserve">staff is urged to </w:t>
            </w:r>
            <w:r w:rsidR="00FF082F">
              <w:rPr>
                <w:rFonts w:asciiTheme="minorHAnsi" w:hAnsiTheme="minorHAnsi"/>
                <w:sz w:val="20"/>
                <w:szCs w:val="20"/>
              </w:rPr>
              <w:t xml:space="preserve">check out the </w:t>
            </w:r>
            <w:r>
              <w:rPr>
                <w:rFonts w:asciiTheme="minorHAnsi" w:hAnsiTheme="minorHAnsi"/>
                <w:sz w:val="20"/>
                <w:szCs w:val="20"/>
              </w:rPr>
              <w:t xml:space="preserve">creative </w:t>
            </w:r>
            <w:r w:rsidR="00FF082F">
              <w:rPr>
                <w:rFonts w:asciiTheme="minorHAnsi" w:hAnsiTheme="minorHAnsi"/>
                <w:sz w:val="20"/>
                <w:szCs w:val="20"/>
              </w:rPr>
              <w:t>work.</w:t>
            </w:r>
          </w:p>
          <w:p w:rsidR="00FF082F" w:rsidRDefault="00FF082F" w:rsidP="008A7C86">
            <w:pPr>
              <w:rPr>
                <w:rFonts w:asciiTheme="minorHAnsi" w:hAnsiTheme="minorHAnsi"/>
                <w:sz w:val="20"/>
                <w:szCs w:val="20"/>
              </w:rPr>
            </w:pPr>
          </w:p>
          <w:p w:rsidR="00FF082F" w:rsidRPr="00E829EE" w:rsidRDefault="00FF082F" w:rsidP="008A7C86">
            <w:pPr>
              <w:rPr>
                <w:rFonts w:asciiTheme="minorHAnsi" w:hAnsiTheme="minorHAnsi"/>
                <w:b/>
                <w:sz w:val="22"/>
                <w:szCs w:val="20"/>
                <w:u w:val="single"/>
              </w:rPr>
            </w:pPr>
            <w:r w:rsidRPr="00E829EE">
              <w:rPr>
                <w:rFonts w:asciiTheme="minorHAnsi" w:hAnsiTheme="minorHAnsi"/>
                <w:b/>
                <w:sz w:val="22"/>
                <w:szCs w:val="20"/>
                <w:u w:val="single"/>
              </w:rPr>
              <w:t>Business</w:t>
            </w:r>
            <w:r w:rsidR="00E829EE" w:rsidRPr="00E829EE">
              <w:rPr>
                <w:rFonts w:asciiTheme="minorHAnsi" w:hAnsiTheme="minorHAnsi"/>
                <w:b/>
                <w:sz w:val="22"/>
                <w:szCs w:val="20"/>
                <w:u w:val="single"/>
              </w:rPr>
              <w:t xml:space="preserve"> Department</w:t>
            </w:r>
          </w:p>
          <w:p w:rsidR="00FF082F" w:rsidRDefault="00E829EE" w:rsidP="008A7C86">
            <w:pPr>
              <w:rPr>
                <w:rFonts w:asciiTheme="minorHAnsi" w:hAnsiTheme="minorHAnsi"/>
                <w:sz w:val="20"/>
                <w:szCs w:val="20"/>
              </w:rPr>
            </w:pPr>
            <w:r>
              <w:rPr>
                <w:rFonts w:asciiTheme="minorHAnsi" w:hAnsiTheme="minorHAnsi"/>
                <w:sz w:val="20"/>
                <w:szCs w:val="20"/>
              </w:rPr>
              <w:t xml:space="preserve">BPA regionals are </w:t>
            </w:r>
            <w:r w:rsidR="00FF082F">
              <w:rPr>
                <w:rFonts w:asciiTheme="minorHAnsi" w:hAnsiTheme="minorHAnsi"/>
                <w:sz w:val="20"/>
                <w:szCs w:val="20"/>
              </w:rPr>
              <w:t xml:space="preserve">Wednesday, January 13, so </w:t>
            </w:r>
            <w:r w:rsidR="00E07BA6">
              <w:rPr>
                <w:rFonts w:asciiTheme="minorHAnsi" w:hAnsiTheme="minorHAnsi"/>
                <w:sz w:val="20"/>
                <w:szCs w:val="20"/>
              </w:rPr>
              <w:t>four</w:t>
            </w:r>
            <w:r w:rsidR="00FF082F">
              <w:rPr>
                <w:rFonts w:asciiTheme="minorHAnsi" w:hAnsiTheme="minorHAnsi"/>
                <w:sz w:val="20"/>
                <w:szCs w:val="20"/>
              </w:rPr>
              <w:t xml:space="preserve"> </w:t>
            </w:r>
            <w:r>
              <w:rPr>
                <w:rFonts w:asciiTheme="minorHAnsi" w:hAnsiTheme="minorHAnsi"/>
                <w:sz w:val="20"/>
                <w:szCs w:val="20"/>
              </w:rPr>
              <w:t xml:space="preserve">business </w:t>
            </w:r>
            <w:r w:rsidR="00FF082F">
              <w:rPr>
                <w:rFonts w:asciiTheme="minorHAnsi" w:hAnsiTheme="minorHAnsi"/>
                <w:sz w:val="20"/>
                <w:szCs w:val="20"/>
              </w:rPr>
              <w:t xml:space="preserve">students will miss the </w:t>
            </w:r>
            <w:r>
              <w:rPr>
                <w:rFonts w:asciiTheme="minorHAnsi" w:hAnsiTheme="minorHAnsi"/>
                <w:sz w:val="20"/>
                <w:szCs w:val="20"/>
              </w:rPr>
              <w:t xml:space="preserve">full </w:t>
            </w:r>
            <w:r w:rsidR="00FF082F">
              <w:rPr>
                <w:rFonts w:asciiTheme="minorHAnsi" w:hAnsiTheme="minorHAnsi"/>
                <w:sz w:val="20"/>
                <w:szCs w:val="20"/>
              </w:rPr>
              <w:t>day and a few others will miss an hour or two to compete at Missoula College.</w:t>
            </w:r>
          </w:p>
          <w:p w:rsidR="00FF082F" w:rsidRDefault="00FF082F" w:rsidP="008A7C86">
            <w:pPr>
              <w:rPr>
                <w:rFonts w:asciiTheme="minorHAnsi" w:hAnsiTheme="minorHAnsi"/>
                <w:sz w:val="20"/>
                <w:szCs w:val="20"/>
              </w:rPr>
            </w:pPr>
          </w:p>
          <w:p w:rsidR="00FF082F" w:rsidRPr="00E829EE" w:rsidRDefault="00FF082F" w:rsidP="008A7C86">
            <w:pPr>
              <w:rPr>
                <w:rFonts w:asciiTheme="minorHAnsi" w:hAnsiTheme="minorHAnsi"/>
                <w:b/>
                <w:sz w:val="22"/>
                <w:szCs w:val="20"/>
                <w:u w:val="single"/>
              </w:rPr>
            </w:pPr>
            <w:r w:rsidRPr="00E829EE">
              <w:rPr>
                <w:rFonts w:asciiTheme="minorHAnsi" w:hAnsiTheme="minorHAnsi"/>
                <w:b/>
                <w:sz w:val="22"/>
                <w:szCs w:val="20"/>
                <w:u w:val="single"/>
              </w:rPr>
              <w:t>Foreign L</w:t>
            </w:r>
            <w:r w:rsidR="00E829EE" w:rsidRPr="00E829EE">
              <w:rPr>
                <w:rFonts w:asciiTheme="minorHAnsi" w:hAnsiTheme="minorHAnsi"/>
                <w:b/>
                <w:sz w:val="22"/>
                <w:szCs w:val="20"/>
                <w:u w:val="single"/>
              </w:rPr>
              <w:t>anguages</w:t>
            </w:r>
          </w:p>
          <w:p w:rsidR="00FF082F" w:rsidRDefault="00E829EE" w:rsidP="008A7C86">
            <w:pPr>
              <w:rPr>
                <w:rFonts w:asciiTheme="minorHAnsi" w:hAnsiTheme="minorHAnsi"/>
                <w:sz w:val="20"/>
                <w:szCs w:val="20"/>
              </w:rPr>
            </w:pPr>
            <w:r>
              <w:rPr>
                <w:rFonts w:asciiTheme="minorHAnsi" w:hAnsiTheme="minorHAnsi"/>
                <w:sz w:val="20"/>
                <w:szCs w:val="20"/>
              </w:rPr>
              <w:t xml:space="preserve">On the evening of </w:t>
            </w:r>
            <w:r w:rsidR="00FF082F">
              <w:rPr>
                <w:rFonts w:asciiTheme="minorHAnsi" w:hAnsiTheme="minorHAnsi"/>
                <w:sz w:val="20"/>
                <w:szCs w:val="20"/>
              </w:rPr>
              <w:t>February 11</w:t>
            </w:r>
            <w:r>
              <w:rPr>
                <w:rFonts w:asciiTheme="minorHAnsi" w:hAnsiTheme="minorHAnsi"/>
                <w:sz w:val="20"/>
                <w:szCs w:val="20"/>
              </w:rPr>
              <w:t xml:space="preserve">, the department will host a foreign </w:t>
            </w:r>
            <w:r w:rsidR="00FF082F">
              <w:rPr>
                <w:rFonts w:asciiTheme="minorHAnsi" w:hAnsiTheme="minorHAnsi"/>
                <w:sz w:val="20"/>
                <w:szCs w:val="20"/>
              </w:rPr>
              <w:t>Foods and Culture evening.  Food will be available in the cafeteria and cultural displays upstairs.</w:t>
            </w:r>
            <w:r>
              <w:rPr>
                <w:rFonts w:asciiTheme="minorHAnsi" w:hAnsiTheme="minorHAnsi"/>
                <w:sz w:val="20"/>
                <w:szCs w:val="20"/>
              </w:rPr>
              <w:t xml:space="preserve">  The hours will be announced soon.</w:t>
            </w:r>
          </w:p>
          <w:p w:rsidR="00FF082F" w:rsidRDefault="00FF082F" w:rsidP="008A7C86">
            <w:pPr>
              <w:rPr>
                <w:rFonts w:asciiTheme="minorHAnsi" w:hAnsiTheme="minorHAnsi"/>
                <w:sz w:val="20"/>
                <w:szCs w:val="20"/>
              </w:rPr>
            </w:pPr>
          </w:p>
          <w:p w:rsidR="00FF082F" w:rsidRPr="00E829EE" w:rsidRDefault="008A7C86" w:rsidP="008A7C86">
            <w:pPr>
              <w:rPr>
                <w:rFonts w:asciiTheme="minorHAnsi" w:hAnsiTheme="minorHAnsi"/>
                <w:b/>
                <w:sz w:val="22"/>
                <w:szCs w:val="20"/>
                <w:u w:val="single"/>
              </w:rPr>
            </w:pPr>
            <w:r w:rsidRPr="00E829EE">
              <w:rPr>
                <w:rFonts w:asciiTheme="minorHAnsi" w:hAnsiTheme="minorHAnsi"/>
                <w:b/>
                <w:sz w:val="22"/>
                <w:szCs w:val="20"/>
                <w:u w:val="single"/>
              </w:rPr>
              <w:t>Family and Consumer Sciences</w:t>
            </w:r>
            <w:r w:rsidR="00E829EE" w:rsidRPr="00E829EE">
              <w:rPr>
                <w:rFonts w:asciiTheme="minorHAnsi" w:hAnsiTheme="minorHAnsi"/>
                <w:b/>
                <w:sz w:val="22"/>
                <w:szCs w:val="20"/>
                <w:u w:val="single"/>
              </w:rPr>
              <w:t xml:space="preserve"> Department</w:t>
            </w:r>
          </w:p>
          <w:p w:rsidR="008A7C86" w:rsidRDefault="00E829EE" w:rsidP="008A7C86">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w:t>
            </w:r>
            <w:r w:rsidR="008A7C86">
              <w:rPr>
                <w:rFonts w:asciiTheme="minorHAnsi" w:hAnsiTheme="minorHAnsi"/>
                <w:sz w:val="20"/>
                <w:szCs w:val="20"/>
              </w:rPr>
              <w:t xml:space="preserve">The Springs Retirement center wants students to </w:t>
            </w:r>
            <w:r>
              <w:rPr>
                <w:rFonts w:asciiTheme="minorHAnsi" w:hAnsiTheme="minorHAnsi"/>
                <w:sz w:val="20"/>
                <w:szCs w:val="20"/>
              </w:rPr>
              <w:t xml:space="preserve">participate in a program that encourages elders to tell their life stories.  Cathy will share information </w:t>
            </w:r>
            <w:r w:rsidR="00E07BA6">
              <w:rPr>
                <w:rFonts w:asciiTheme="minorHAnsi" w:hAnsiTheme="minorHAnsi"/>
                <w:sz w:val="20"/>
                <w:szCs w:val="20"/>
              </w:rPr>
              <w:t>with</w:t>
            </w:r>
            <w:r>
              <w:rPr>
                <w:rFonts w:asciiTheme="minorHAnsi" w:hAnsiTheme="minorHAnsi"/>
                <w:sz w:val="20"/>
                <w:szCs w:val="20"/>
              </w:rPr>
              <w:t xml:space="preserve"> any group interested.</w:t>
            </w:r>
          </w:p>
          <w:p w:rsidR="00E829EE" w:rsidRPr="007B067C" w:rsidRDefault="00E829EE" w:rsidP="008A7C86">
            <w:pPr>
              <w:rPr>
                <w:rFonts w:asciiTheme="minorHAnsi" w:hAnsiTheme="minorHAnsi"/>
                <w:sz w:val="6"/>
                <w:szCs w:val="6"/>
              </w:rPr>
            </w:pPr>
          </w:p>
          <w:p w:rsidR="008A7C86" w:rsidRDefault="00E829EE" w:rsidP="008A7C86">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On </w:t>
            </w:r>
            <w:r w:rsidR="008A7C86">
              <w:rPr>
                <w:rFonts w:asciiTheme="minorHAnsi" w:hAnsiTheme="minorHAnsi"/>
                <w:sz w:val="20"/>
                <w:szCs w:val="20"/>
              </w:rPr>
              <w:t xml:space="preserve">February 24 from 8-5 about </w:t>
            </w:r>
            <w:r w:rsidR="00E07BA6">
              <w:rPr>
                <w:rFonts w:asciiTheme="minorHAnsi" w:hAnsiTheme="minorHAnsi"/>
                <w:sz w:val="20"/>
                <w:szCs w:val="20"/>
              </w:rPr>
              <w:t>seven</w:t>
            </w:r>
            <w:r w:rsidR="008A7C86">
              <w:rPr>
                <w:rFonts w:asciiTheme="minorHAnsi" w:hAnsiTheme="minorHAnsi"/>
                <w:sz w:val="20"/>
                <w:szCs w:val="20"/>
              </w:rPr>
              <w:t xml:space="preserve"> </w:t>
            </w:r>
            <w:r>
              <w:rPr>
                <w:rFonts w:asciiTheme="minorHAnsi" w:hAnsiTheme="minorHAnsi"/>
                <w:sz w:val="20"/>
                <w:szCs w:val="20"/>
              </w:rPr>
              <w:t xml:space="preserve">Hellgate </w:t>
            </w:r>
            <w:r w:rsidR="008A7C86">
              <w:rPr>
                <w:rFonts w:asciiTheme="minorHAnsi" w:hAnsiTheme="minorHAnsi"/>
                <w:sz w:val="20"/>
                <w:szCs w:val="20"/>
              </w:rPr>
              <w:t xml:space="preserve">students will </w:t>
            </w:r>
            <w:r>
              <w:rPr>
                <w:rFonts w:asciiTheme="minorHAnsi" w:hAnsiTheme="minorHAnsi"/>
                <w:sz w:val="20"/>
                <w:szCs w:val="20"/>
              </w:rPr>
              <w:t>complete</w:t>
            </w:r>
            <w:r w:rsidR="00E07BA6">
              <w:rPr>
                <w:rFonts w:asciiTheme="minorHAnsi" w:hAnsiTheme="minorHAnsi"/>
                <w:sz w:val="20"/>
                <w:szCs w:val="20"/>
              </w:rPr>
              <w:t xml:space="preserve"> their</w:t>
            </w:r>
            <w:r w:rsidR="008A7C86">
              <w:rPr>
                <w:rFonts w:asciiTheme="minorHAnsi" w:hAnsiTheme="minorHAnsi"/>
                <w:sz w:val="20"/>
                <w:szCs w:val="20"/>
              </w:rPr>
              <w:t xml:space="preserve"> testing for food safety and sanitation</w:t>
            </w:r>
            <w:r>
              <w:rPr>
                <w:rFonts w:asciiTheme="minorHAnsi" w:hAnsiTheme="minorHAnsi"/>
                <w:sz w:val="20"/>
                <w:szCs w:val="20"/>
              </w:rPr>
              <w:t xml:space="preserve"> certification.</w:t>
            </w:r>
          </w:p>
          <w:p w:rsidR="008A7C86" w:rsidRDefault="008A7C86" w:rsidP="008A7C86">
            <w:pPr>
              <w:rPr>
                <w:rFonts w:asciiTheme="minorHAnsi" w:hAnsiTheme="minorHAnsi"/>
                <w:sz w:val="20"/>
                <w:szCs w:val="20"/>
              </w:rPr>
            </w:pPr>
          </w:p>
          <w:p w:rsidR="008A7C86" w:rsidRPr="00E829EE" w:rsidRDefault="00E829EE" w:rsidP="008A7C86">
            <w:pPr>
              <w:rPr>
                <w:rFonts w:asciiTheme="minorHAnsi" w:hAnsiTheme="minorHAnsi"/>
                <w:b/>
                <w:sz w:val="22"/>
                <w:szCs w:val="20"/>
                <w:u w:val="single"/>
              </w:rPr>
            </w:pPr>
            <w:r w:rsidRPr="00E829EE">
              <w:rPr>
                <w:rFonts w:asciiTheme="minorHAnsi" w:hAnsiTheme="minorHAnsi"/>
                <w:b/>
                <w:sz w:val="22"/>
                <w:szCs w:val="20"/>
                <w:u w:val="single"/>
              </w:rPr>
              <w:t>ESL Department</w:t>
            </w:r>
          </w:p>
          <w:p w:rsidR="008A7C86" w:rsidRDefault="008A7C86" w:rsidP="008A7C86">
            <w:pPr>
              <w:rPr>
                <w:rFonts w:asciiTheme="minorHAnsi" w:hAnsiTheme="minorHAnsi"/>
                <w:sz w:val="20"/>
                <w:szCs w:val="20"/>
              </w:rPr>
            </w:pPr>
            <w:r>
              <w:rPr>
                <w:rFonts w:asciiTheme="minorHAnsi" w:hAnsiTheme="minorHAnsi"/>
                <w:sz w:val="20"/>
                <w:szCs w:val="20"/>
              </w:rPr>
              <w:t xml:space="preserve">Between now and January 28, Nancy has to pull out about 15 students </w:t>
            </w:r>
            <w:r w:rsidR="00E829EE">
              <w:rPr>
                <w:rFonts w:asciiTheme="minorHAnsi" w:hAnsiTheme="minorHAnsi"/>
                <w:sz w:val="20"/>
                <w:szCs w:val="20"/>
              </w:rPr>
              <w:t xml:space="preserve">from classes </w:t>
            </w:r>
            <w:r>
              <w:rPr>
                <w:rFonts w:asciiTheme="minorHAnsi" w:hAnsiTheme="minorHAnsi"/>
                <w:sz w:val="20"/>
                <w:szCs w:val="20"/>
              </w:rPr>
              <w:t>to comp</w:t>
            </w:r>
            <w:r w:rsidR="00E829EE">
              <w:rPr>
                <w:rFonts w:asciiTheme="minorHAnsi" w:hAnsiTheme="minorHAnsi"/>
                <w:sz w:val="20"/>
                <w:szCs w:val="20"/>
              </w:rPr>
              <w:t>le</w:t>
            </w:r>
            <w:r>
              <w:rPr>
                <w:rFonts w:asciiTheme="minorHAnsi" w:hAnsiTheme="minorHAnsi"/>
                <w:sz w:val="20"/>
                <w:szCs w:val="20"/>
              </w:rPr>
              <w:t>te NCLB testing</w:t>
            </w:r>
            <w:r w:rsidR="00E829EE">
              <w:rPr>
                <w:rFonts w:asciiTheme="minorHAnsi" w:hAnsiTheme="minorHAnsi"/>
                <w:sz w:val="20"/>
                <w:szCs w:val="20"/>
              </w:rPr>
              <w:t xml:space="preserve">.  Each student must be tested for approximately </w:t>
            </w:r>
            <w:r>
              <w:rPr>
                <w:rFonts w:asciiTheme="minorHAnsi" w:hAnsiTheme="minorHAnsi"/>
                <w:sz w:val="20"/>
                <w:szCs w:val="20"/>
              </w:rPr>
              <w:t>5-hour</w:t>
            </w:r>
            <w:r w:rsidR="00E07BA6">
              <w:rPr>
                <w:rFonts w:asciiTheme="minorHAnsi" w:hAnsiTheme="minorHAnsi"/>
                <w:sz w:val="20"/>
                <w:szCs w:val="20"/>
              </w:rPr>
              <w:t>s</w:t>
            </w:r>
            <w:r>
              <w:rPr>
                <w:rFonts w:asciiTheme="minorHAnsi" w:hAnsiTheme="minorHAnsi"/>
                <w:sz w:val="20"/>
                <w:szCs w:val="20"/>
              </w:rPr>
              <w:t xml:space="preserve"> </w:t>
            </w:r>
            <w:r w:rsidR="00E829EE">
              <w:rPr>
                <w:rFonts w:asciiTheme="minorHAnsi" w:hAnsiTheme="minorHAnsi"/>
                <w:sz w:val="20"/>
                <w:szCs w:val="20"/>
              </w:rPr>
              <w:t>so that ESL can meet legal requirements for funding.</w:t>
            </w:r>
          </w:p>
          <w:p w:rsidR="008A7C86" w:rsidRDefault="008A7C86" w:rsidP="008A7C86">
            <w:pPr>
              <w:rPr>
                <w:rFonts w:asciiTheme="minorHAnsi" w:hAnsiTheme="minorHAnsi"/>
                <w:sz w:val="20"/>
                <w:szCs w:val="20"/>
              </w:rPr>
            </w:pPr>
          </w:p>
          <w:p w:rsidR="008A7C86" w:rsidRPr="00E829EE" w:rsidRDefault="008A7C86" w:rsidP="008A7C86">
            <w:pPr>
              <w:rPr>
                <w:rFonts w:asciiTheme="minorHAnsi" w:hAnsiTheme="minorHAnsi"/>
                <w:b/>
                <w:sz w:val="20"/>
                <w:szCs w:val="20"/>
                <w:u w:val="single"/>
              </w:rPr>
            </w:pPr>
            <w:r w:rsidRPr="00E829EE">
              <w:rPr>
                <w:rFonts w:asciiTheme="minorHAnsi" w:hAnsiTheme="minorHAnsi"/>
                <w:b/>
                <w:sz w:val="20"/>
                <w:szCs w:val="20"/>
                <w:u w:val="single"/>
              </w:rPr>
              <w:t>Music</w:t>
            </w:r>
            <w:r w:rsidR="00E829EE" w:rsidRPr="00E829EE">
              <w:rPr>
                <w:rFonts w:asciiTheme="minorHAnsi" w:hAnsiTheme="minorHAnsi"/>
                <w:b/>
                <w:sz w:val="20"/>
                <w:szCs w:val="20"/>
                <w:u w:val="single"/>
              </w:rPr>
              <w:t xml:space="preserve"> Department</w:t>
            </w:r>
          </w:p>
          <w:p w:rsidR="00E829EE" w:rsidRDefault="00E829EE" w:rsidP="008A7C86">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On </w:t>
            </w:r>
            <w:r w:rsidR="00E07BA6">
              <w:rPr>
                <w:rFonts w:asciiTheme="minorHAnsi" w:hAnsiTheme="minorHAnsi"/>
                <w:sz w:val="20"/>
                <w:szCs w:val="20"/>
              </w:rPr>
              <w:t>Thursday,</w:t>
            </w:r>
            <w:r>
              <w:rPr>
                <w:rFonts w:asciiTheme="minorHAnsi" w:hAnsiTheme="minorHAnsi"/>
                <w:sz w:val="20"/>
                <w:szCs w:val="20"/>
              </w:rPr>
              <w:t xml:space="preserve"> March 27</w:t>
            </w:r>
            <w:r w:rsidR="00E07BA6">
              <w:rPr>
                <w:rFonts w:asciiTheme="minorHAnsi" w:hAnsiTheme="minorHAnsi"/>
                <w:sz w:val="20"/>
                <w:szCs w:val="20"/>
              </w:rPr>
              <w:t>, Jazz</w:t>
            </w:r>
            <w:r>
              <w:rPr>
                <w:rFonts w:asciiTheme="minorHAnsi" w:hAnsiTheme="minorHAnsi"/>
                <w:sz w:val="20"/>
                <w:szCs w:val="20"/>
              </w:rPr>
              <w:t xml:space="preserve"> B</w:t>
            </w:r>
            <w:r w:rsidR="008A7C86">
              <w:rPr>
                <w:rFonts w:asciiTheme="minorHAnsi" w:hAnsiTheme="minorHAnsi"/>
                <w:sz w:val="20"/>
                <w:szCs w:val="20"/>
              </w:rPr>
              <w:t xml:space="preserve">and </w:t>
            </w:r>
            <w:r w:rsidR="00E07BA6">
              <w:rPr>
                <w:rFonts w:asciiTheme="minorHAnsi" w:hAnsiTheme="minorHAnsi"/>
                <w:sz w:val="20"/>
                <w:szCs w:val="20"/>
              </w:rPr>
              <w:t>performs</w:t>
            </w:r>
            <w:r>
              <w:rPr>
                <w:rFonts w:asciiTheme="minorHAnsi" w:hAnsiTheme="minorHAnsi"/>
                <w:sz w:val="20"/>
                <w:szCs w:val="20"/>
              </w:rPr>
              <w:t xml:space="preserve"> </w:t>
            </w:r>
            <w:r w:rsidR="008A7C86">
              <w:rPr>
                <w:rFonts w:asciiTheme="minorHAnsi" w:hAnsiTheme="minorHAnsi"/>
                <w:sz w:val="20"/>
                <w:szCs w:val="20"/>
              </w:rPr>
              <w:t>at UM</w:t>
            </w:r>
            <w:r>
              <w:rPr>
                <w:rFonts w:asciiTheme="minorHAnsi" w:hAnsiTheme="minorHAnsi"/>
                <w:sz w:val="20"/>
                <w:szCs w:val="20"/>
              </w:rPr>
              <w:t>.</w:t>
            </w:r>
          </w:p>
          <w:p w:rsidR="00E829EE" w:rsidRPr="007B067C" w:rsidRDefault="00E829EE" w:rsidP="008A7C86">
            <w:pPr>
              <w:rPr>
                <w:rFonts w:asciiTheme="minorHAnsi" w:hAnsiTheme="minorHAnsi"/>
                <w:sz w:val="6"/>
                <w:szCs w:val="6"/>
              </w:rPr>
            </w:pPr>
          </w:p>
          <w:p w:rsidR="00E829EE" w:rsidRDefault="00E829EE" w:rsidP="008A7C86">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AA Orchestra </w:t>
            </w:r>
            <w:r w:rsidR="00E07BA6">
              <w:rPr>
                <w:rFonts w:asciiTheme="minorHAnsi" w:hAnsiTheme="minorHAnsi"/>
                <w:sz w:val="20"/>
                <w:szCs w:val="20"/>
              </w:rPr>
              <w:t>Festival is</w:t>
            </w:r>
            <w:r>
              <w:rPr>
                <w:rFonts w:asciiTheme="minorHAnsi" w:hAnsiTheme="minorHAnsi"/>
                <w:sz w:val="20"/>
                <w:szCs w:val="20"/>
              </w:rPr>
              <w:t xml:space="preserve"> </w:t>
            </w:r>
            <w:r w:rsidR="008A7C86">
              <w:rPr>
                <w:rFonts w:asciiTheme="minorHAnsi" w:hAnsiTheme="minorHAnsi"/>
                <w:sz w:val="20"/>
                <w:szCs w:val="20"/>
              </w:rPr>
              <w:t>Mon</w:t>
            </w:r>
            <w:r>
              <w:rPr>
                <w:rFonts w:asciiTheme="minorHAnsi" w:hAnsiTheme="minorHAnsi"/>
                <w:sz w:val="20"/>
                <w:szCs w:val="20"/>
              </w:rPr>
              <w:t xml:space="preserve">day </w:t>
            </w:r>
            <w:r w:rsidR="00E07BA6">
              <w:rPr>
                <w:rFonts w:asciiTheme="minorHAnsi" w:hAnsiTheme="minorHAnsi"/>
                <w:sz w:val="20"/>
                <w:szCs w:val="20"/>
              </w:rPr>
              <w:t>and Tuesday</w:t>
            </w:r>
            <w:r>
              <w:rPr>
                <w:rFonts w:asciiTheme="minorHAnsi" w:hAnsiTheme="minorHAnsi"/>
                <w:sz w:val="20"/>
                <w:szCs w:val="20"/>
              </w:rPr>
              <w:t>, February</w:t>
            </w:r>
            <w:r w:rsidR="008A7C86">
              <w:rPr>
                <w:rFonts w:asciiTheme="minorHAnsi" w:hAnsiTheme="minorHAnsi"/>
                <w:sz w:val="20"/>
                <w:szCs w:val="20"/>
              </w:rPr>
              <w:t xml:space="preserve"> 2 and 3</w:t>
            </w:r>
            <w:r>
              <w:rPr>
                <w:rFonts w:asciiTheme="minorHAnsi" w:hAnsiTheme="minorHAnsi"/>
                <w:sz w:val="20"/>
                <w:szCs w:val="20"/>
              </w:rPr>
              <w:t>.</w:t>
            </w:r>
            <w:r w:rsidR="008A7C86">
              <w:rPr>
                <w:rFonts w:asciiTheme="minorHAnsi" w:hAnsiTheme="minorHAnsi"/>
                <w:sz w:val="20"/>
                <w:szCs w:val="20"/>
              </w:rPr>
              <w:t xml:space="preserve">  </w:t>
            </w:r>
            <w:r>
              <w:rPr>
                <w:rFonts w:asciiTheme="minorHAnsi" w:hAnsiTheme="minorHAnsi"/>
                <w:sz w:val="20"/>
                <w:szCs w:val="20"/>
              </w:rPr>
              <w:t xml:space="preserve">  Big Sky hosts this year.  </w:t>
            </w:r>
          </w:p>
          <w:p w:rsidR="00E829EE" w:rsidRPr="007B067C" w:rsidRDefault="00E829EE" w:rsidP="008A7C86">
            <w:pPr>
              <w:rPr>
                <w:rFonts w:asciiTheme="minorHAnsi" w:hAnsiTheme="minorHAnsi"/>
                <w:sz w:val="6"/>
                <w:szCs w:val="6"/>
              </w:rPr>
            </w:pPr>
          </w:p>
          <w:p w:rsidR="008A7C86" w:rsidRDefault="00E829EE" w:rsidP="008A7C86">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w:t>
            </w:r>
            <w:r w:rsidR="008A7C86">
              <w:rPr>
                <w:rFonts w:asciiTheme="minorHAnsi" w:hAnsiTheme="minorHAnsi"/>
                <w:sz w:val="20"/>
                <w:szCs w:val="20"/>
              </w:rPr>
              <w:t>Laramie is working on a new school pl</w:t>
            </w:r>
            <w:r>
              <w:rPr>
                <w:rFonts w:asciiTheme="minorHAnsi" w:hAnsiTheme="minorHAnsi"/>
                <w:sz w:val="20"/>
                <w:szCs w:val="20"/>
              </w:rPr>
              <w:t>a</w:t>
            </w:r>
            <w:r w:rsidR="008A7C86">
              <w:rPr>
                <w:rFonts w:asciiTheme="minorHAnsi" w:hAnsiTheme="minorHAnsi"/>
                <w:sz w:val="20"/>
                <w:szCs w:val="20"/>
              </w:rPr>
              <w:t>y</w:t>
            </w:r>
            <w:r>
              <w:rPr>
                <w:rFonts w:asciiTheme="minorHAnsi" w:hAnsiTheme="minorHAnsi"/>
                <w:sz w:val="20"/>
                <w:szCs w:val="20"/>
              </w:rPr>
              <w:t xml:space="preserve">, </w:t>
            </w:r>
            <w:r w:rsidR="00E07BA6">
              <w:rPr>
                <w:rFonts w:asciiTheme="minorHAnsi" w:hAnsiTheme="minorHAnsi"/>
                <w:sz w:val="20"/>
                <w:szCs w:val="20"/>
              </w:rPr>
              <w:t>a</w:t>
            </w:r>
            <w:r>
              <w:rPr>
                <w:rFonts w:asciiTheme="minorHAnsi" w:hAnsiTheme="minorHAnsi"/>
                <w:sz w:val="20"/>
                <w:szCs w:val="20"/>
              </w:rPr>
              <w:t xml:space="preserve"> new version of Alice in Wonderland.</w:t>
            </w:r>
          </w:p>
          <w:p w:rsidR="00E829EE" w:rsidRPr="007B067C" w:rsidRDefault="00E829EE" w:rsidP="008A7C86">
            <w:pPr>
              <w:rPr>
                <w:rFonts w:asciiTheme="minorHAnsi" w:hAnsiTheme="minorHAnsi"/>
                <w:sz w:val="6"/>
                <w:szCs w:val="6"/>
              </w:rPr>
            </w:pPr>
          </w:p>
          <w:p w:rsidR="008A7C86" w:rsidRDefault="00E829EE" w:rsidP="008A7C86">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On </w:t>
            </w:r>
            <w:r w:rsidR="008A7C86">
              <w:rPr>
                <w:rFonts w:asciiTheme="minorHAnsi" w:hAnsiTheme="minorHAnsi"/>
                <w:sz w:val="20"/>
                <w:szCs w:val="20"/>
              </w:rPr>
              <w:t>Wednesday</w:t>
            </w:r>
            <w:r>
              <w:rPr>
                <w:rFonts w:asciiTheme="minorHAnsi" w:hAnsiTheme="minorHAnsi"/>
                <w:sz w:val="20"/>
                <w:szCs w:val="20"/>
              </w:rPr>
              <w:t>,</w:t>
            </w:r>
            <w:r w:rsidR="008A7C86">
              <w:rPr>
                <w:rFonts w:asciiTheme="minorHAnsi" w:hAnsiTheme="minorHAnsi"/>
                <w:sz w:val="20"/>
                <w:szCs w:val="20"/>
              </w:rPr>
              <w:t xml:space="preserve"> February 5</w:t>
            </w:r>
            <w:r>
              <w:rPr>
                <w:rFonts w:asciiTheme="minorHAnsi" w:hAnsiTheme="minorHAnsi"/>
                <w:sz w:val="20"/>
                <w:szCs w:val="20"/>
              </w:rPr>
              <w:t>, Hellgate hosts</w:t>
            </w:r>
            <w:r w:rsidR="008A7C86">
              <w:rPr>
                <w:rFonts w:asciiTheme="minorHAnsi" w:hAnsiTheme="minorHAnsi"/>
                <w:sz w:val="20"/>
                <w:szCs w:val="20"/>
              </w:rPr>
              <w:t xml:space="preserve"> a collaborative concert with all three high schools, two middle schools and the UM jazz band</w:t>
            </w:r>
            <w:r>
              <w:rPr>
                <w:rFonts w:asciiTheme="minorHAnsi" w:hAnsiTheme="minorHAnsi"/>
                <w:sz w:val="20"/>
                <w:szCs w:val="20"/>
              </w:rPr>
              <w:t>.  Bands will perform</w:t>
            </w:r>
            <w:r w:rsidR="008A7C86">
              <w:rPr>
                <w:rFonts w:asciiTheme="minorHAnsi" w:hAnsiTheme="minorHAnsi"/>
                <w:sz w:val="20"/>
                <w:szCs w:val="20"/>
              </w:rPr>
              <w:t xml:space="preserve"> individually and as a </w:t>
            </w:r>
            <w:r w:rsidR="00EA4C74">
              <w:rPr>
                <w:rFonts w:asciiTheme="minorHAnsi" w:hAnsiTheme="minorHAnsi"/>
                <w:sz w:val="20"/>
                <w:szCs w:val="20"/>
              </w:rPr>
              <w:t xml:space="preserve">large </w:t>
            </w:r>
            <w:r w:rsidR="008A7C86">
              <w:rPr>
                <w:rFonts w:asciiTheme="minorHAnsi" w:hAnsiTheme="minorHAnsi"/>
                <w:sz w:val="20"/>
                <w:szCs w:val="20"/>
              </w:rPr>
              <w:t xml:space="preserve">group </w:t>
            </w:r>
            <w:r w:rsidR="00EA4C74">
              <w:rPr>
                <w:rFonts w:asciiTheme="minorHAnsi" w:hAnsiTheme="minorHAnsi"/>
                <w:sz w:val="20"/>
                <w:szCs w:val="20"/>
              </w:rPr>
              <w:t>in</w:t>
            </w:r>
            <w:r w:rsidR="008A7C86">
              <w:rPr>
                <w:rFonts w:asciiTheme="minorHAnsi" w:hAnsiTheme="minorHAnsi"/>
                <w:sz w:val="20"/>
                <w:szCs w:val="20"/>
              </w:rPr>
              <w:t xml:space="preserve"> the Hel</w:t>
            </w:r>
            <w:r w:rsidR="00EA4C74">
              <w:rPr>
                <w:rFonts w:asciiTheme="minorHAnsi" w:hAnsiTheme="minorHAnsi"/>
                <w:sz w:val="20"/>
                <w:szCs w:val="20"/>
              </w:rPr>
              <w:t>lg</w:t>
            </w:r>
            <w:r w:rsidR="008A7C86">
              <w:rPr>
                <w:rFonts w:asciiTheme="minorHAnsi" w:hAnsiTheme="minorHAnsi"/>
                <w:sz w:val="20"/>
                <w:szCs w:val="20"/>
              </w:rPr>
              <w:t>ate auditorium.</w:t>
            </w:r>
          </w:p>
          <w:p w:rsidR="008A7C86" w:rsidRDefault="008A7C86" w:rsidP="008A7C86">
            <w:pPr>
              <w:rPr>
                <w:rFonts w:asciiTheme="minorHAnsi" w:hAnsiTheme="minorHAnsi"/>
                <w:sz w:val="20"/>
                <w:szCs w:val="20"/>
              </w:rPr>
            </w:pPr>
          </w:p>
          <w:p w:rsidR="008A7C86" w:rsidRPr="00EA4C74" w:rsidRDefault="008A7C86" w:rsidP="008A7C86">
            <w:pPr>
              <w:rPr>
                <w:rFonts w:asciiTheme="minorHAnsi" w:hAnsiTheme="minorHAnsi"/>
                <w:b/>
                <w:sz w:val="22"/>
                <w:szCs w:val="20"/>
                <w:u w:val="single"/>
              </w:rPr>
            </w:pPr>
            <w:r w:rsidRPr="00EA4C74">
              <w:rPr>
                <w:rFonts w:asciiTheme="minorHAnsi" w:hAnsiTheme="minorHAnsi"/>
                <w:b/>
                <w:sz w:val="22"/>
                <w:szCs w:val="20"/>
                <w:u w:val="single"/>
              </w:rPr>
              <w:t>Cou</w:t>
            </w:r>
            <w:r w:rsidR="00EA4C74" w:rsidRPr="00EA4C74">
              <w:rPr>
                <w:rFonts w:asciiTheme="minorHAnsi" w:hAnsiTheme="minorHAnsi"/>
                <w:b/>
                <w:sz w:val="22"/>
                <w:szCs w:val="20"/>
                <w:u w:val="single"/>
              </w:rPr>
              <w:t>n</w:t>
            </w:r>
            <w:r w:rsidRPr="00EA4C74">
              <w:rPr>
                <w:rFonts w:asciiTheme="minorHAnsi" w:hAnsiTheme="minorHAnsi"/>
                <w:b/>
                <w:sz w:val="22"/>
                <w:szCs w:val="20"/>
                <w:u w:val="single"/>
              </w:rPr>
              <w:t>seling</w:t>
            </w:r>
            <w:r w:rsidR="00EA4C74" w:rsidRPr="00EA4C74">
              <w:rPr>
                <w:rFonts w:asciiTheme="minorHAnsi" w:hAnsiTheme="minorHAnsi"/>
                <w:b/>
                <w:sz w:val="22"/>
                <w:szCs w:val="20"/>
                <w:u w:val="single"/>
              </w:rPr>
              <w:t xml:space="preserve"> Department</w:t>
            </w:r>
          </w:p>
          <w:p w:rsidR="00EA4C74" w:rsidRDefault="00EA4C74" w:rsidP="008A7C86">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Counselors are now t</w:t>
            </w:r>
            <w:r w:rsidR="008A7C86">
              <w:rPr>
                <w:rFonts w:asciiTheme="minorHAnsi" w:hAnsiTheme="minorHAnsi"/>
                <w:sz w:val="20"/>
                <w:szCs w:val="20"/>
              </w:rPr>
              <w:t>rying to meet with all students who may need 2</w:t>
            </w:r>
            <w:r w:rsidR="008A7C86" w:rsidRPr="008A7C86">
              <w:rPr>
                <w:rFonts w:asciiTheme="minorHAnsi" w:hAnsiTheme="minorHAnsi"/>
                <w:sz w:val="20"/>
                <w:szCs w:val="20"/>
                <w:vertAlign w:val="superscript"/>
              </w:rPr>
              <w:t>nd</w:t>
            </w:r>
            <w:r w:rsidR="008A7C86">
              <w:rPr>
                <w:rFonts w:asciiTheme="minorHAnsi" w:hAnsiTheme="minorHAnsi"/>
                <w:sz w:val="20"/>
                <w:szCs w:val="20"/>
              </w:rPr>
              <w:t xml:space="preserve"> semester changes.  </w:t>
            </w:r>
          </w:p>
          <w:p w:rsidR="007B067C" w:rsidRPr="007B067C" w:rsidRDefault="007B067C" w:rsidP="008A7C86">
            <w:pPr>
              <w:rPr>
                <w:rFonts w:asciiTheme="minorHAnsi" w:hAnsiTheme="minorHAnsi"/>
                <w:sz w:val="6"/>
                <w:szCs w:val="6"/>
              </w:rPr>
            </w:pPr>
          </w:p>
          <w:p w:rsidR="008A7C86" w:rsidRDefault="00EA4C74" w:rsidP="008A7C86">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w:t>
            </w:r>
            <w:r w:rsidR="008A7C86">
              <w:rPr>
                <w:rFonts w:asciiTheme="minorHAnsi" w:hAnsiTheme="minorHAnsi"/>
                <w:sz w:val="20"/>
                <w:szCs w:val="20"/>
              </w:rPr>
              <w:t xml:space="preserve">Christine introduced </w:t>
            </w:r>
            <w:r>
              <w:rPr>
                <w:rFonts w:asciiTheme="minorHAnsi" w:hAnsiTheme="minorHAnsi"/>
                <w:sz w:val="20"/>
                <w:szCs w:val="20"/>
              </w:rPr>
              <w:t>an</w:t>
            </w:r>
            <w:r w:rsidR="008A7C86">
              <w:rPr>
                <w:rFonts w:asciiTheme="minorHAnsi" w:hAnsiTheme="minorHAnsi"/>
                <w:sz w:val="20"/>
                <w:szCs w:val="20"/>
              </w:rPr>
              <w:t xml:space="preserve"> intern who will work </w:t>
            </w:r>
            <w:r>
              <w:rPr>
                <w:rFonts w:asciiTheme="minorHAnsi" w:hAnsiTheme="minorHAnsi"/>
                <w:sz w:val="20"/>
                <w:szCs w:val="20"/>
              </w:rPr>
              <w:t xml:space="preserve">at Hellgate </w:t>
            </w:r>
            <w:r w:rsidR="008A7C86">
              <w:rPr>
                <w:rFonts w:asciiTheme="minorHAnsi" w:hAnsiTheme="minorHAnsi"/>
                <w:sz w:val="20"/>
                <w:szCs w:val="20"/>
              </w:rPr>
              <w:t>for two semesters</w:t>
            </w:r>
            <w:r>
              <w:rPr>
                <w:rFonts w:asciiTheme="minorHAnsi" w:hAnsiTheme="minorHAnsi"/>
                <w:sz w:val="20"/>
                <w:szCs w:val="20"/>
              </w:rPr>
              <w:t xml:space="preserve">, ending </w:t>
            </w:r>
            <w:r>
              <w:rPr>
                <w:rFonts w:asciiTheme="minorHAnsi" w:hAnsiTheme="minorHAnsi"/>
                <w:sz w:val="20"/>
                <w:szCs w:val="20"/>
              </w:rPr>
              <w:lastRenderedPageBreak/>
              <w:t>her service next school year.</w:t>
            </w:r>
          </w:p>
          <w:p w:rsidR="00EA4C74" w:rsidRDefault="00EA4C74" w:rsidP="008A7C86">
            <w:pPr>
              <w:rPr>
                <w:rFonts w:asciiTheme="minorHAnsi" w:hAnsiTheme="minorHAnsi"/>
                <w:sz w:val="20"/>
                <w:szCs w:val="20"/>
              </w:rPr>
            </w:pPr>
          </w:p>
          <w:p w:rsidR="00EA4C74" w:rsidRDefault="00EA4C74" w:rsidP="008A7C86">
            <w:pPr>
              <w:rPr>
                <w:rFonts w:asciiTheme="minorHAnsi" w:hAnsiTheme="minorHAnsi"/>
                <w:b/>
                <w:sz w:val="22"/>
                <w:szCs w:val="20"/>
                <w:u w:val="single"/>
              </w:rPr>
            </w:pPr>
            <w:r w:rsidRPr="00EA4C74">
              <w:rPr>
                <w:rFonts w:asciiTheme="minorHAnsi" w:hAnsiTheme="minorHAnsi"/>
                <w:b/>
                <w:sz w:val="22"/>
                <w:szCs w:val="20"/>
                <w:u w:val="single"/>
              </w:rPr>
              <w:t>Social Studies Department</w:t>
            </w:r>
          </w:p>
          <w:p w:rsidR="00EA4C74" w:rsidRPr="00EA4C74" w:rsidRDefault="00E07BA6" w:rsidP="008A7C86">
            <w:pPr>
              <w:rPr>
                <w:rFonts w:asciiTheme="minorHAnsi" w:hAnsiTheme="minorHAnsi"/>
                <w:sz w:val="20"/>
                <w:szCs w:val="20"/>
              </w:rPr>
            </w:pPr>
            <w:r>
              <w:rPr>
                <w:rFonts w:asciiTheme="minorHAnsi" w:hAnsiTheme="minorHAnsi"/>
                <w:sz w:val="20"/>
                <w:szCs w:val="20"/>
              </w:rPr>
              <w:t>Thanks to</w:t>
            </w:r>
            <w:r w:rsidR="00EA4C74" w:rsidRPr="00EA4C74">
              <w:rPr>
                <w:rFonts w:asciiTheme="minorHAnsi" w:hAnsiTheme="minorHAnsi"/>
                <w:sz w:val="20"/>
                <w:szCs w:val="20"/>
              </w:rPr>
              <w:t xml:space="preserve"> Lisa’s support, the department will take all seniors to the state legislature.  They ask for feedback from all about using the Monday, Tuesday, or Wednesday before spring break as the field trip days.</w:t>
            </w:r>
          </w:p>
          <w:p w:rsidR="00FF082F" w:rsidRDefault="00FF082F" w:rsidP="00EA4C74">
            <w:pPr>
              <w:rPr>
                <w:rFonts w:asciiTheme="minorHAnsi" w:hAnsiTheme="minorHAnsi"/>
                <w:sz w:val="20"/>
                <w:szCs w:val="20"/>
              </w:rPr>
            </w:pPr>
          </w:p>
        </w:tc>
      </w:tr>
      <w:tr w:rsidR="00EA4C74" w:rsidTr="00327A0D">
        <w:tc>
          <w:tcPr>
            <w:tcW w:w="10908" w:type="dxa"/>
            <w:gridSpan w:val="2"/>
            <w:shd w:val="clear" w:color="auto" w:fill="BFBFBF" w:themeFill="background1" w:themeFillShade="BF"/>
          </w:tcPr>
          <w:p w:rsidR="00EA4C74" w:rsidRPr="001A74B2" w:rsidRDefault="00EA4C74" w:rsidP="001A74B2">
            <w:pPr>
              <w:jc w:val="center"/>
              <w:rPr>
                <w:rFonts w:asciiTheme="majorHAnsi" w:hAnsiTheme="majorHAnsi"/>
                <w:b/>
                <w:sz w:val="22"/>
                <w:szCs w:val="20"/>
              </w:rPr>
            </w:pPr>
            <w:r w:rsidRPr="001A74B2">
              <w:rPr>
                <w:rFonts w:asciiTheme="majorHAnsi" w:hAnsiTheme="majorHAnsi"/>
                <w:b/>
                <w:sz w:val="22"/>
                <w:szCs w:val="20"/>
              </w:rPr>
              <w:lastRenderedPageBreak/>
              <w:t>Discussion on Peer Review from CMT High School</w:t>
            </w:r>
          </w:p>
        </w:tc>
      </w:tr>
      <w:tr w:rsidR="00327A0D" w:rsidTr="00327A0D">
        <w:tc>
          <w:tcPr>
            <w:tcW w:w="10908" w:type="dxa"/>
            <w:gridSpan w:val="2"/>
          </w:tcPr>
          <w:p w:rsidR="00327A0D" w:rsidRDefault="00327A0D" w:rsidP="00327A0D">
            <w:pPr>
              <w:rPr>
                <w:rFonts w:asciiTheme="minorHAnsi" w:hAnsiTheme="minorHAnsi"/>
                <w:sz w:val="20"/>
                <w:szCs w:val="20"/>
              </w:rPr>
            </w:pPr>
            <w:r>
              <w:rPr>
                <w:rFonts w:asciiTheme="minorHAnsi" w:hAnsiTheme="minorHAnsi"/>
                <w:sz w:val="20"/>
                <w:szCs w:val="20"/>
              </w:rPr>
              <w:t>The report from our Great Falls Peer Evaluation team is due in early February.  For her records, Lisa asked Department Chairs for Plus/Delta assessment of the visitation.</w:t>
            </w:r>
          </w:p>
          <w:p w:rsidR="00327A0D" w:rsidRDefault="00327A0D" w:rsidP="00327A0D">
            <w:pPr>
              <w:rPr>
                <w:rFonts w:asciiTheme="minorHAnsi" w:hAnsiTheme="minorHAnsi"/>
                <w:sz w:val="20"/>
                <w:szCs w:val="20"/>
              </w:rPr>
            </w:pPr>
          </w:p>
          <w:p w:rsidR="00327A0D" w:rsidRPr="00327A0D" w:rsidRDefault="00327A0D" w:rsidP="00327A0D">
            <w:pPr>
              <w:rPr>
                <w:rFonts w:asciiTheme="minorHAnsi" w:hAnsiTheme="minorHAnsi"/>
                <w:b/>
                <w:sz w:val="22"/>
                <w:szCs w:val="20"/>
                <w:u w:val="single"/>
              </w:rPr>
            </w:pPr>
            <w:r w:rsidRPr="00327A0D">
              <w:rPr>
                <w:rFonts w:asciiTheme="minorHAnsi" w:hAnsiTheme="minorHAnsi"/>
                <w:b/>
                <w:sz w:val="22"/>
                <w:szCs w:val="20"/>
                <w:u w:val="single"/>
              </w:rPr>
              <w:t>Administration Plus List</w:t>
            </w:r>
          </w:p>
          <w:p w:rsidR="00327A0D" w:rsidRDefault="00327A0D" w:rsidP="00327A0D">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Live binder rather than printed binder was more adaptable</w:t>
            </w:r>
          </w:p>
          <w:p w:rsidR="007B067C" w:rsidRPr="007B067C" w:rsidRDefault="007B067C" w:rsidP="00327A0D">
            <w:pPr>
              <w:rPr>
                <w:rFonts w:asciiTheme="minorHAnsi" w:hAnsiTheme="minorHAnsi"/>
                <w:sz w:val="6"/>
                <w:szCs w:val="6"/>
              </w:rPr>
            </w:pPr>
          </w:p>
          <w:p w:rsidR="00327A0D" w:rsidRDefault="00327A0D" w:rsidP="00327A0D">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Presentations spread between conference room and library provided variety and opportunities for engagement</w:t>
            </w:r>
          </w:p>
          <w:p w:rsidR="007B067C" w:rsidRPr="007B067C" w:rsidRDefault="007B067C" w:rsidP="00327A0D">
            <w:pPr>
              <w:rPr>
                <w:rFonts w:asciiTheme="minorHAnsi" w:hAnsiTheme="minorHAnsi"/>
                <w:sz w:val="6"/>
                <w:szCs w:val="6"/>
              </w:rPr>
            </w:pPr>
          </w:p>
          <w:p w:rsidR="00327A0D" w:rsidRDefault="00327A0D" w:rsidP="00327A0D">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Staff members on distributive leadership goals/achievements demonstrated the strength and creativity of staff shared leadership</w:t>
            </w:r>
          </w:p>
          <w:p w:rsidR="00327A0D" w:rsidRDefault="00327A0D" w:rsidP="00327A0D">
            <w:pPr>
              <w:rPr>
                <w:rFonts w:asciiTheme="minorHAnsi" w:hAnsiTheme="minorHAnsi"/>
                <w:sz w:val="20"/>
                <w:szCs w:val="20"/>
              </w:rPr>
            </w:pPr>
          </w:p>
          <w:p w:rsidR="00327A0D" w:rsidRPr="00327A0D" w:rsidRDefault="00327A0D" w:rsidP="00327A0D">
            <w:pPr>
              <w:rPr>
                <w:rFonts w:asciiTheme="minorHAnsi" w:hAnsiTheme="minorHAnsi"/>
                <w:b/>
                <w:sz w:val="22"/>
                <w:szCs w:val="20"/>
                <w:u w:val="single"/>
              </w:rPr>
            </w:pPr>
            <w:r w:rsidRPr="00327A0D">
              <w:rPr>
                <w:rFonts w:asciiTheme="minorHAnsi" w:hAnsiTheme="minorHAnsi"/>
                <w:b/>
                <w:sz w:val="22"/>
                <w:szCs w:val="20"/>
                <w:u w:val="single"/>
              </w:rPr>
              <w:t>Administration Delta List</w:t>
            </w:r>
          </w:p>
          <w:p w:rsidR="00327A0D" w:rsidRDefault="00327A0D" w:rsidP="00327A0D">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More time was needed for development of assessment </w:t>
            </w:r>
          </w:p>
          <w:p w:rsidR="00327A0D" w:rsidRDefault="00327A0D" w:rsidP="00327A0D">
            <w:pPr>
              <w:rPr>
                <w:rFonts w:asciiTheme="minorHAnsi" w:hAnsiTheme="minorHAnsi"/>
                <w:sz w:val="20"/>
                <w:szCs w:val="20"/>
              </w:rPr>
            </w:pPr>
          </w:p>
          <w:p w:rsidR="00327A0D" w:rsidRPr="00327A0D" w:rsidRDefault="00327A0D" w:rsidP="00327A0D">
            <w:pPr>
              <w:rPr>
                <w:rFonts w:asciiTheme="minorHAnsi" w:hAnsiTheme="minorHAnsi"/>
                <w:b/>
                <w:sz w:val="22"/>
                <w:szCs w:val="20"/>
                <w:u w:val="single"/>
              </w:rPr>
            </w:pPr>
            <w:r w:rsidRPr="00327A0D">
              <w:rPr>
                <w:rFonts w:asciiTheme="minorHAnsi" w:hAnsiTheme="minorHAnsi"/>
                <w:b/>
                <w:sz w:val="22"/>
                <w:szCs w:val="20"/>
                <w:u w:val="single"/>
              </w:rPr>
              <w:t>Department Chairs Plus List</w:t>
            </w:r>
          </w:p>
          <w:p w:rsidR="00327A0D" w:rsidRDefault="00327A0D" w:rsidP="00327A0D">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Great Falls team very positive</w:t>
            </w:r>
          </w:p>
          <w:p w:rsidR="007B067C" w:rsidRPr="007B067C" w:rsidRDefault="007B067C" w:rsidP="00327A0D">
            <w:pPr>
              <w:rPr>
                <w:rFonts w:asciiTheme="minorHAnsi" w:hAnsiTheme="minorHAnsi"/>
                <w:sz w:val="6"/>
                <w:szCs w:val="6"/>
              </w:rPr>
            </w:pPr>
          </w:p>
          <w:p w:rsidR="00327A0D" w:rsidRDefault="00327A0D" w:rsidP="00327A0D">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Dinner and lunch were very nice for good conversation </w:t>
            </w:r>
          </w:p>
          <w:p w:rsidR="007B067C" w:rsidRPr="007B067C" w:rsidRDefault="007B067C" w:rsidP="00327A0D">
            <w:pPr>
              <w:rPr>
                <w:rFonts w:asciiTheme="minorHAnsi" w:hAnsiTheme="minorHAnsi"/>
                <w:sz w:val="6"/>
                <w:szCs w:val="6"/>
              </w:rPr>
            </w:pPr>
          </w:p>
          <w:p w:rsidR="00327A0D" w:rsidRDefault="00327A0D" w:rsidP="00327A0D">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Student presentations were excellent</w:t>
            </w:r>
          </w:p>
          <w:p w:rsidR="007B067C" w:rsidRPr="007B067C" w:rsidRDefault="007B067C" w:rsidP="00327A0D">
            <w:pPr>
              <w:rPr>
                <w:rFonts w:asciiTheme="minorHAnsi" w:hAnsiTheme="minorHAnsi"/>
                <w:sz w:val="6"/>
                <w:szCs w:val="6"/>
              </w:rPr>
            </w:pPr>
          </w:p>
          <w:p w:rsidR="00327A0D" w:rsidRDefault="00327A0D" w:rsidP="00327A0D">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Link Crew Leaders did excellent building tours</w:t>
            </w:r>
          </w:p>
          <w:p w:rsidR="00327A0D" w:rsidRDefault="00327A0D" w:rsidP="00327A0D">
            <w:pPr>
              <w:rPr>
                <w:rFonts w:asciiTheme="minorHAnsi" w:hAnsiTheme="minorHAnsi"/>
                <w:sz w:val="20"/>
                <w:szCs w:val="20"/>
              </w:rPr>
            </w:pPr>
          </w:p>
          <w:p w:rsidR="00327A0D" w:rsidRPr="00327A0D" w:rsidRDefault="00327A0D" w:rsidP="00954A18">
            <w:pPr>
              <w:rPr>
                <w:rFonts w:asciiTheme="minorHAnsi" w:hAnsiTheme="minorHAnsi"/>
                <w:b/>
                <w:sz w:val="22"/>
                <w:szCs w:val="20"/>
                <w:u w:val="single"/>
              </w:rPr>
            </w:pPr>
            <w:r w:rsidRPr="00327A0D">
              <w:rPr>
                <w:rFonts w:asciiTheme="minorHAnsi" w:hAnsiTheme="minorHAnsi"/>
                <w:b/>
                <w:sz w:val="22"/>
                <w:szCs w:val="20"/>
                <w:u w:val="single"/>
              </w:rPr>
              <w:t>Department Chairs Delta List</w:t>
            </w:r>
          </w:p>
          <w:p w:rsidR="00327A0D" w:rsidRDefault="00327A0D" w:rsidP="00954A18">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Coming and going of teams was a bit disruptive at times, with too little time for fully answering questions</w:t>
            </w:r>
          </w:p>
          <w:p w:rsidR="007B067C" w:rsidRPr="007B067C" w:rsidRDefault="007B067C" w:rsidP="00954A18">
            <w:pPr>
              <w:rPr>
                <w:rFonts w:asciiTheme="minorHAnsi" w:hAnsiTheme="minorHAnsi"/>
                <w:sz w:val="6"/>
                <w:szCs w:val="6"/>
              </w:rPr>
            </w:pPr>
          </w:p>
          <w:p w:rsidR="00327A0D" w:rsidRDefault="00327A0D" w:rsidP="00954A18">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More department chairs involvement was  needed</w:t>
            </w:r>
          </w:p>
          <w:p w:rsidR="007B067C" w:rsidRPr="007B067C" w:rsidRDefault="007B067C" w:rsidP="00954A18">
            <w:pPr>
              <w:rPr>
                <w:rFonts w:asciiTheme="minorHAnsi" w:hAnsiTheme="minorHAnsi"/>
                <w:sz w:val="6"/>
                <w:szCs w:val="6"/>
              </w:rPr>
            </w:pPr>
          </w:p>
          <w:p w:rsidR="00327A0D" w:rsidRDefault="00327A0D" w:rsidP="00954A18">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Some staff could not come to lunch with the visiting team because lunch hour is used for instruction by at least half of </w:t>
            </w:r>
            <w:r w:rsidR="00E07BA6">
              <w:rPr>
                <w:rFonts w:asciiTheme="minorHAnsi" w:hAnsiTheme="minorHAnsi"/>
                <w:sz w:val="20"/>
                <w:szCs w:val="20"/>
              </w:rPr>
              <w:t>staff (</w:t>
            </w:r>
            <w:r>
              <w:rPr>
                <w:rFonts w:asciiTheme="minorHAnsi" w:hAnsiTheme="minorHAnsi"/>
                <w:sz w:val="20"/>
                <w:szCs w:val="20"/>
              </w:rPr>
              <w:t>i.e. Staff is doing Tier 2 interventions on their own time during lunch hours.)</w:t>
            </w:r>
          </w:p>
          <w:p w:rsidR="007B067C" w:rsidRPr="007B067C" w:rsidRDefault="007B067C" w:rsidP="00954A18">
            <w:pPr>
              <w:rPr>
                <w:rFonts w:asciiTheme="minorHAnsi" w:hAnsiTheme="minorHAnsi"/>
                <w:sz w:val="6"/>
                <w:szCs w:val="6"/>
              </w:rPr>
            </w:pPr>
          </w:p>
          <w:p w:rsidR="00327A0D" w:rsidRDefault="00327A0D" w:rsidP="00954A18">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Not all observers showed up at scheduled classes</w:t>
            </w:r>
          </w:p>
          <w:p w:rsidR="007B067C" w:rsidRPr="007B067C" w:rsidRDefault="007B067C" w:rsidP="00954A18">
            <w:pPr>
              <w:rPr>
                <w:rFonts w:asciiTheme="minorHAnsi" w:hAnsiTheme="minorHAnsi"/>
                <w:sz w:val="6"/>
                <w:szCs w:val="6"/>
              </w:rPr>
            </w:pPr>
          </w:p>
          <w:p w:rsidR="00327A0D" w:rsidRDefault="00327A0D" w:rsidP="00954A18">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Group sent by Great Falls was very large, larger than most visitation groups, thus it was harder to schedule</w:t>
            </w:r>
          </w:p>
          <w:p w:rsidR="00327A0D" w:rsidRPr="00AC0C3D" w:rsidRDefault="00327A0D" w:rsidP="00327A0D">
            <w:pPr>
              <w:rPr>
                <w:rFonts w:asciiTheme="minorHAnsi" w:hAnsiTheme="minorHAnsi"/>
                <w:sz w:val="20"/>
                <w:szCs w:val="20"/>
              </w:rPr>
            </w:pPr>
          </w:p>
        </w:tc>
      </w:tr>
      <w:tr w:rsidR="00327A0D" w:rsidTr="00327A0D">
        <w:tc>
          <w:tcPr>
            <w:tcW w:w="10908" w:type="dxa"/>
            <w:gridSpan w:val="2"/>
            <w:shd w:val="clear" w:color="auto" w:fill="BFBFBF" w:themeFill="background1" w:themeFillShade="BF"/>
          </w:tcPr>
          <w:p w:rsidR="00327A0D" w:rsidRPr="001A74B2" w:rsidRDefault="00327A0D" w:rsidP="00327A0D">
            <w:pPr>
              <w:jc w:val="center"/>
              <w:rPr>
                <w:rFonts w:asciiTheme="majorHAnsi" w:hAnsiTheme="majorHAnsi"/>
                <w:b/>
                <w:sz w:val="22"/>
                <w:szCs w:val="22"/>
              </w:rPr>
            </w:pPr>
            <w:r w:rsidRPr="001A74B2">
              <w:rPr>
                <w:rFonts w:asciiTheme="majorHAnsi" w:hAnsiTheme="majorHAnsi"/>
                <w:b/>
                <w:sz w:val="22"/>
                <w:szCs w:val="22"/>
              </w:rPr>
              <w:t xml:space="preserve">Discussion on January 14 </w:t>
            </w:r>
            <w:r>
              <w:rPr>
                <w:rFonts w:asciiTheme="majorHAnsi" w:hAnsiTheme="majorHAnsi"/>
                <w:b/>
                <w:sz w:val="22"/>
                <w:szCs w:val="22"/>
              </w:rPr>
              <w:t>Eighth</w:t>
            </w:r>
            <w:r w:rsidRPr="001A74B2">
              <w:rPr>
                <w:rFonts w:asciiTheme="majorHAnsi" w:hAnsiTheme="majorHAnsi"/>
                <w:b/>
                <w:sz w:val="22"/>
                <w:szCs w:val="22"/>
              </w:rPr>
              <w:t xml:space="preserve"> Grade Showcase</w:t>
            </w:r>
          </w:p>
        </w:tc>
      </w:tr>
      <w:tr w:rsidR="00327A0D" w:rsidTr="00327A0D">
        <w:trPr>
          <w:trHeight w:val="620"/>
        </w:trPr>
        <w:tc>
          <w:tcPr>
            <w:tcW w:w="10908" w:type="dxa"/>
            <w:gridSpan w:val="2"/>
          </w:tcPr>
          <w:p w:rsidR="00327A0D" w:rsidRDefault="00327A0D" w:rsidP="001347C0">
            <w:pPr>
              <w:rPr>
                <w:rFonts w:asciiTheme="minorHAnsi" w:hAnsiTheme="minorHAnsi"/>
                <w:sz w:val="20"/>
                <w:szCs w:val="20"/>
              </w:rPr>
            </w:pPr>
            <w:r>
              <w:rPr>
                <w:rFonts w:asciiTheme="minorHAnsi" w:hAnsiTheme="minorHAnsi"/>
                <w:sz w:val="20"/>
                <w:szCs w:val="20"/>
              </w:rPr>
              <w:t>Department chairs reviewed with Lisa the agenda, handout, and PowerPoint for Eighth Grade Showcase Night running from 6:00 to 7:30 PM on January 14.  Hellgate Chevaliers and drama students will perform.  (The Dance Team may perform.)</w:t>
            </w:r>
          </w:p>
          <w:p w:rsidR="00327A0D" w:rsidRDefault="00327A0D" w:rsidP="001347C0">
            <w:pPr>
              <w:rPr>
                <w:rFonts w:asciiTheme="minorHAnsi" w:hAnsiTheme="minorHAnsi"/>
                <w:sz w:val="20"/>
                <w:szCs w:val="20"/>
              </w:rPr>
            </w:pPr>
          </w:p>
          <w:p w:rsidR="00327A0D" w:rsidRDefault="00327A0D" w:rsidP="001347C0">
            <w:pPr>
              <w:rPr>
                <w:rFonts w:asciiTheme="minorHAnsi" w:hAnsiTheme="minorHAnsi"/>
                <w:sz w:val="20"/>
                <w:szCs w:val="20"/>
              </w:rPr>
            </w:pPr>
            <w:r>
              <w:rPr>
                <w:rFonts w:asciiTheme="minorHAnsi" w:hAnsiTheme="minorHAnsi"/>
                <w:sz w:val="20"/>
                <w:szCs w:val="20"/>
              </w:rPr>
              <w:t>After discussion, the following adjustments were made.</w:t>
            </w:r>
          </w:p>
          <w:p w:rsidR="00E07BA6" w:rsidRPr="00E07BA6" w:rsidRDefault="00E07BA6" w:rsidP="001347C0">
            <w:pPr>
              <w:rPr>
                <w:rFonts w:asciiTheme="minorHAnsi" w:hAnsiTheme="minorHAnsi"/>
                <w:sz w:val="6"/>
                <w:szCs w:val="6"/>
              </w:rPr>
            </w:pPr>
          </w:p>
          <w:p w:rsidR="00327A0D" w:rsidRDefault="00327A0D" w:rsidP="001347C0">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The focus will weight a bit more heavily on academics.</w:t>
            </w:r>
          </w:p>
          <w:p w:rsidR="007B067C" w:rsidRPr="007B067C" w:rsidRDefault="007B067C" w:rsidP="001347C0">
            <w:pPr>
              <w:rPr>
                <w:rFonts w:asciiTheme="minorHAnsi" w:hAnsiTheme="minorHAnsi"/>
                <w:sz w:val="6"/>
                <w:szCs w:val="6"/>
              </w:rPr>
            </w:pPr>
          </w:p>
          <w:p w:rsidR="00327A0D" w:rsidRDefault="00327A0D" w:rsidP="001347C0">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Activities tables will be located in the upper gym, not in the hallways.  </w:t>
            </w:r>
          </w:p>
          <w:p w:rsidR="007B067C" w:rsidRPr="007B067C" w:rsidRDefault="007B067C" w:rsidP="001347C0">
            <w:pPr>
              <w:rPr>
                <w:rFonts w:asciiTheme="minorHAnsi" w:hAnsiTheme="minorHAnsi"/>
                <w:sz w:val="6"/>
                <w:szCs w:val="6"/>
              </w:rPr>
            </w:pPr>
          </w:p>
          <w:p w:rsidR="007B067C" w:rsidRDefault="00327A0D" w:rsidP="001347C0">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Lisa’s PowerPoint (as well as the handout) will note Hellgate’s accomplishments in academics, arts, and languages. </w:t>
            </w:r>
          </w:p>
          <w:p w:rsidR="00327A0D" w:rsidRPr="007B067C" w:rsidRDefault="00327A0D" w:rsidP="001347C0">
            <w:pPr>
              <w:rPr>
                <w:rFonts w:asciiTheme="minorHAnsi" w:hAnsiTheme="minorHAnsi"/>
                <w:sz w:val="6"/>
                <w:szCs w:val="6"/>
              </w:rPr>
            </w:pPr>
            <w:r>
              <w:rPr>
                <w:rFonts w:asciiTheme="minorHAnsi" w:hAnsiTheme="minorHAnsi"/>
                <w:sz w:val="20"/>
                <w:szCs w:val="20"/>
              </w:rPr>
              <w:t xml:space="preserve"> </w:t>
            </w:r>
          </w:p>
          <w:p w:rsidR="00327A0D" w:rsidRDefault="00327A0D" w:rsidP="001347C0">
            <w:pPr>
              <w:rPr>
                <w:rFonts w:asciiTheme="minorHAnsi" w:hAnsiTheme="minorHAnsi"/>
                <w:sz w:val="20"/>
                <w:szCs w:val="20"/>
              </w:rPr>
            </w:pPr>
            <w:r>
              <w:rPr>
                <w:rFonts w:asciiTheme="minorHAnsi" w:hAnsiTheme="minorHAnsi"/>
                <w:sz w:val="20"/>
                <w:szCs w:val="20"/>
              </w:rPr>
              <w:sym w:font="Wingdings" w:char="F06F"/>
            </w:r>
            <w:r>
              <w:rPr>
                <w:rFonts w:asciiTheme="minorHAnsi" w:hAnsiTheme="minorHAnsi"/>
                <w:sz w:val="20"/>
                <w:szCs w:val="20"/>
              </w:rPr>
              <w:t xml:space="preserve"> Lisa will try to group tables by topic (i.e. humanities, sciences and math, finance academy and business).  D</w:t>
            </w:r>
            <w:r w:rsidR="00882C30">
              <w:rPr>
                <w:rFonts w:asciiTheme="minorHAnsi" w:hAnsiTheme="minorHAnsi"/>
                <w:sz w:val="20"/>
                <w:szCs w:val="20"/>
              </w:rPr>
              <w:t xml:space="preserve">epartment chairs with concerns </w:t>
            </w:r>
            <w:r>
              <w:rPr>
                <w:rFonts w:asciiTheme="minorHAnsi" w:hAnsiTheme="minorHAnsi"/>
                <w:sz w:val="20"/>
                <w:szCs w:val="20"/>
              </w:rPr>
              <w:t>will visit with Mary or Lisa.</w:t>
            </w:r>
          </w:p>
          <w:p w:rsidR="00327A0D" w:rsidRDefault="00327A0D" w:rsidP="001347C0">
            <w:pPr>
              <w:rPr>
                <w:rFonts w:asciiTheme="minorHAnsi" w:hAnsiTheme="minorHAnsi"/>
                <w:sz w:val="20"/>
                <w:szCs w:val="20"/>
              </w:rPr>
            </w:pPr>
          </w:p>
          <w:p w:rsidR="00882C30" w:rsidRDefault="00882C30" w:rsidP="001347C0">
            <w:pPr>
              <w:rPr>
                <w:rFonts w:asciiTheme="minorHAnsi" w:hAnsiTheme="minorHAnsi"/>
                <w:sz w:val="20"/>
                <w:szCs w:val="20"/>
              </w:rPr>
            </w:pPr>
            <w:r>
              <w:rPr>
                <w:rFonts w:asciiTheme="minorHAnsi" w:hAnsiTheme="minorHAnsi"/>
                <w:sz w:val="20"/>
                <w:szCs w:val="20"/>
              </w:rPr>
              <w:t>Lisa reminded department chairs that there are several changes for improvement in the course registration process, 2015.</w:t>
            </w:r>
          </w:p>
          <w:p w:rsidR="007B067C" w:rsidRDefault="007B067C" w:rsidP="001347C0">
            <w:pPr>
              <w:rPr>
                <w:rFonts w:asciiTheme="minorHAnsi" w:hAnsiTheme="minorHAnsi"/>
                <w:sz w:val="20"/>
                <w:szCs w:val="20"/>
              </w:rPr>
            </w:pPr>
          </w:p>
          <w:p w:rsidR="00E07BA6" w:rsidRDefault="00E07BA6" w:rsidP="001347C0">
            <w:pPr>
              <w:rPr>
                <w:rFonts w:asciiTheme="minorHAnsi" w:hAnsiTheme="minorHAnsi"/>
                <w:sz w:val="20"/>
                <w:szCs w:val="20"/>
              </w:rPr>
            </w:pPr>
          </w:p>
          <w:p w:rsidR="00327A0D" w:rsidRPr="00882C30" w:rsidRDefault="00882C30" w:rsidP="00882C30">
            <w:pPr>
              <w:rPr>
                <w:rFonts w:asciiTheme="minorHAnsi" w:hAnsiTheme="minorHAnsi"/>
                <w:b/>
                <w:sz w:val="22"/>
                <w:szCs w:val="20"/>
                <w:u w:val="single"/>
              </w:rPr>
            </w:pPr>
            <w:r>
              <w:rPr>
                <w:rFonts w:asciiTheme="minorHAnsi" w:hAnsiTheme="minorHAnsi"/>
                <w:b/>
                <w:sz w:val="22"/>
                <w:szCs w:val="20"/>
                <w:u w:val="single"/>
              </w:rPr>
              <w:t>Registration for Hellgate Students</w:t>
            </w:r>
          </w:p>
          <w:p w:rsidR="00327A0D" w:rsidRPr="00882C30" w:rsidRDefault="00882C30" w:rsidP="00882C30">
            <w:pPr>
              <w:autoSpaceDE w:val="0"/>
              <w:autoSpaceDN w:val="0"/>
              <w:rPr>
                <w:rFonts w:asciiTheme="minorHAnsi" w:hAnsiTheme="minorHAnsi" w:cs="Helvetica"/>
                <w:sz w:val="20"/>
                <w:szCs w:val="20"/>
              </w:rPr>
            </w:pPr>
            <w:r>
              <w:rPr>
                <w:rFonts w:asciiTheme="minorHAnsi" w:hAnsiTheme="minorHAnsi"/>
                <w:sz w:val="20"/>
                <w:szCs w:val="20"/>
              </w:rPr>
              <w:sym w:font="Wingdings" w:char="F06F"/>
            </w:r>
            <w:r>
              <w:rPr>
                <w:rFonts w:asciiTheme="minorHAnsi" w:hAnsiTheme="minorHAnsi"/>
                <w:sz w:val="20"/>
                <w:szCs w:val="20"/>
              </w:rPr>
              <w:t xml:space="preserve"> At Hellgate, g</w:t>
            </w:r>
            <w:r>
              <w:rPr>
                <w:rFonts w:asciiTheme="minorHAnsi" w:hAnsiTheme="minorHAnsi" w:cs="Helvetica"/>
                <w:sz w:val="20"/>
                <w:szCs w:val="20"/>
              </w:rPr>
              <w:t>rade-l</w:t>
            </w:r>
            <w:r w:rsidR="00327A0D" w:rsidRPr="00882C30">
              <w:rPr>
                <w:rFonts w:asciiTheme="minorHAnsi" w:hAnsiTheme="minorHAnsi" w:cs="Helvetica"/>
                <w:sz w:val="20"/>
                <w:szCs w:val="20"/>
              </w:rPr>
              <w:t xml:space="preserve">evel assemblies </w:t>
            </w:r>
            <w:r>
              <w:rPr>
                <w:rFonts w:asciiTheme="minorHAnsi" w:hAnsiTheme="minorHAnsi" w:cs="Helvetica"/>
                <w:sz w:val="20"/>
                <w:szCs w:val="20"/>
              </w:rPr>
              <w:t xml:space="preserve">will be held on </w:t>
            </w:r>
            <w:r w:rsidR="00327A0D" w:rsidRPr="00882C30">
              <w:rPr>
                <w:rFonts w:asciiTheme="minorHAnsi" w:hAnsiTheme="minorHAnsi" w:cs="Helvetica"/>
                <w:sz w:val="20"/>
                <w:szCs w:val="20"/>
              </w:rPr>
              <w:t>Jan</w:t>
            </w:r>
            <w:r>
              <w:rPr>
                <w:rFonts w:asciiTheme="minorHAnsi" w:hAnsiTheme="minorHAnsi" w:cs="Helvetica"/>
                <w:sz w:val="20"/>
                <w:szCs w:val="20"/>
              </w:rPr>
              <w:t>uary</w:t>
            </w:r>
            <w:r w:rsidR="00327A0D" w:rsidRPr="00882C30">
              <w:rPr>
                <w:rFonts w:asciiTheme="minorHAnsi" w:hAnsiTheme="minorHAnsi" w:cs="Helvetica"/>
                <w:sz w:val="20"/>
                <w:szCs w:val="20"/>
              </w:rPr>
              <w:t xml:space="preserve"> </w:t>
            </w:r>
            <w:r w:rsidR="00E07BA6" w:rsidRPr="00882C30">
              <w:rPr>
                <w:rFonts w:asciiTheme="minorHAnsi" w:hAnsiTheme="minorHAnsi" w:cs="Helvetica"/>
                <w:sz w:val="20"/>
                <w:szCs w:val="20"/>
              </w:rPr>
              <w:t>30</w:t>
            </w:r>
            <w:r w:rsidR="00E07BA6" w:rsidRPr="00882C30">
              <w:rPr>
                <w:rFonts w:asciiTheme="minorHAnsi" w:hAnsiTheme="minorHAnsi" w:cs="Helvetica"/>
                <w:sz w:val="20"/>
                <w:szCs w:val="20"/>
                <w:vertAlign w:val="superscript"/>
              </w:rPr>
              <w:t>th</w:t>
            </w:r>
            <w:r w:rsidR="00E07BA6" w:rsidRPr="00882C30">
              <w:rPr>
                <w:rFonts w:asciiTheme="minorHAnsi" w:hAnsiTheme="minorHAnsi" w:cs="Helvetica"/>
                <w:sz w:val="20"/>
                <w:szCs w:val="20"/>
              </w:rPr>
              <w:t>.</w:t>
            </w:r>
          </w:p>
          <w:p w:rsidR="00327A0D" w:rsidRDefault="00327A0D" w:rsidP="00327A0D">
            <w:pPr>
              <w:pStyle w:val="ListParagraph"/>
              <w:numPr>
                <w:ilvl w:val="2"/>
                <w:numId w:val="11"/>
              </w:numPr>
              <w:tabs>
                <w:tab w:val="left" w:pos="990"/>
              </w:tabs>
              <w:autoSpaceDE w:val="0"/>
              <w:autoSpaceDN w:val="0"/>
              <w:ind w:left="810" w:firstLine="0"/>
              <w:rPr>
                <w:rFonts w:asciiTheme="minorHAnsi" w:hAnsiTheme="minorHAnsi" w:cs="Helvetica"/>
                <w:sz w:val="20"/>
                <w:szCs w:val="20"/>
              </w:rPr>
            </w:pPr>
            <w:r>
              <w:rPr>
                <w:rFonts w:asciiTheme="minorHAnsi" w:hAnsiTheme="minorHAnsi" w:cs="Helvetica"/>
                <w:sz w:val="20"/>
                <w:szCs w:val="20"/>
              </w:rPr>
              <w:t>9</w:t>
            </w:r>
            <w:r w:rsidRPr="00F76BD5">
              <w:rPr>
                <w:rFonts w:asciiTheme="minorHAnsi" w:hAnsiTheme="minorHAnsi" w:cs="Helvetica"/>
                <w:sz w:val="20"/>
                <w:szCs w:val="20"/>
                <w:vertAlign w:val="superscript"/>
              </w:rPr>
              <w:t>th</w:t>
            </w:r>
            <w:r>
              <w:rPr>
                <w:rFonts w:asciiTheme="minorHAnsi" w:hAnsiTheme="minorHAnsi" w:cs="Helvetica"/>
                <w:sz w:val="20"/>
                <w:szCs w:val="20"/>
              </w:rPr>
              <w:t xml:space="preserve"> grade: 2</w:t>
            </w:r>
            <w:r w:rsidRPr="00F76BD5">
              <w:rPr>
                <w:rFonts w:asciiTheme="minorHAnsi" w:hAnsiTheme="minorHAnsi" w:cs="Helvetica"/>
                <w:sz w:val="20"/>
                <w:szCs w:val="20"/>
                <w:vertAlign w:val="superscript"/>
              </w:rPr>
              <w:t>nd</w:t>
            </w:r>
            <w:r>
              <w:rPr>
                <w:rFonts w:asciiTheme="minorHAnsi" w:hAnsiTheme="minorHAnsi" w:cs="Helvetica"/>
                <w:sz w:val="20"/>
                <w:szCs w:val="20"/>
              </w:rPr>
              <w:t xml:space="preserve"> period</w:t>
            </w:r>
          </w:p>
          <w:p w:rsidR="007B067C" w:rsidRPr="007B067C" w:rsidRDefault="007B067C" w:rsidP="007B067C">
            <w:pPr>
              <w:pStyle w:val="ListParagraph"/>
              <w:tabs>
                <w:tab w:val="left" w:pos="990"/>
              </w:tabs>
              <w:autoSpaceDE w:val="0"/>
              <w:autoSpaceDN w:val="0"/>
              <w:ind w:left="810"/>
              <w:rPr>
                <w:rFonts w:asciiTheme="minorHAnsi" w:hAnsiTheme="minorHAnsi" w:cs="Helvetica"/>
                <w:sz w:val="6"/>
                <w:szCs w:val="6"/>
              </w:rPr>
            </w:pPr>
          </w:p>
          <w:p w:rsidR="00327A0D" w:rsidRDefault="00327A0D" w:rsidP="00327A0D">
            <w:pPr>
              <w:pStyle w:val="ListParagraph"/>
              <w:numPr>
                <w:ilvl w:val="2"/>
                <w:numId w:val="11"/>
              </w:numPr>
              <w:tabs>
                <w:tab w:val="left" w:pos="990"/>
              </w:tabs>
              <w:autoSpaceDE w:val="0"/>
              <w:autoSpaceDN w:val="0"/>
              <w:ind w:left="810" w:firstLine="0"/>
              <w:rPr>
                <w:rFonts w:asciiTheme="minorHAnsi" w:hAnsiTheme="minorHAnsi" w:cs="Helvetica"/>
                <w:sz w:val="20"/>
                <w:szCs w:val="20"/>
              </w:rPr>
            </w:pPr>
            <w:r>
              <w:rPr>
                <w:rFonts w:asciiTheme="minorHAnsi" w:hAnsiTheme="minorHAnsi" w:cs="Helvetica"/>
                <w:sz w:val="20"/>
                <w:szCs w:val="20"/>
              </w:rPr>
              <w:t>10</w:t>
            </w:r>
            <w:r w:rsidRPr="00F76BD5">
              <w:rPr>
                <w:rFonts w:asciiTheme="minorHAnsi" w:hAnsiTheme="minorHAnsi" w:cs="Helvetica"/>
                <w:sz w:val="20"/>
                <w:szCs w:val="20"/>
                <w:vertAlign w:val="superscript"/>
              </w:rPr>
              <w:t>th</w:t>
            </w:r>
            <w:r>
              <w:rPr>
                <w:rFonts w:asciiTheme="minorHAnsi" w:hAnsiTheme="minorHAnsi" w:cs="Helvetica"/>
                <w:sz w:val="20"/>
                <w:szCs w:val="20"/>
              </w:rPr>
              <w:t xml:space="preserve"> grade: 3</w:t>
            </w:r>
            <w:r w:rsidRPr="00F76BD5">
              <w:rPr>
                <w:rFonts w:asciiTheme="minorHAnsi" w:hAnsiTheme="minorHAnsi" w:cs="Helvetica"/>
                <w:sz w:val="20"/>
                <w:szCs w:val="20"/>
                <w:vertAlign w:val="superscript"/>
              </w:rPr>
              <w:t>rd</w:t>
            </w:r>
            <w:r>
              <w:rPr>
                <w:rFonts w:asciiTheme="minorHAnsi" w:hAnsiTheme="minorHAnsi" w:cs="Helvetica"/>
                <w:sz w:val="20"/>
                <w:szCs w:val="20"/>
              </w:rPr>
              <w:t xml:space="preserve"> period</w:t>
            </w:r>
          </w:p>
          <w:p w:rsidR="007B067C" w:rsidRPr="007B067C" w:rsidRDefault="007B067C" w:rsidP="007B067C">
            <w:pPr>
              <w:tabs>
                <w:tab w:val="left" w:pos="990"/>
              </w:tabs>
              <w:autoSpaceDE w:val="0"/>
              <w:autoSpaceDN w:val="0"/>
              <w:rPr>
                <w:rFonts w:asciiTheme="minorHAnsi" w:hAnsiTheme="minorHAnsi" w:cs="Helvetica"/>
                <w:sz w:val="6"/>
                <w:szCs w:val="6"/>
              </w:rPr>
            </w:pPr>
          </w:p>
          <w:p w:rsidR="00327A0D" w:rsidRDefault="00327A0D" w:rsidP="00327A0D">
            <w:pPr>
              <w:pStyle w:val="ListParagraph"/>
              <w:numPr>
                <w:ilvl w:val="2"/>
                <w:numId w:val="11"/>
              </w:numPr>
              <w:tabs>
                <w:tab w:val="left" w:pos="990"/>
              </w:tabs>
              <w:autoSpaceDE w:val="0"/>
              <w:autoSpaceDN w:val="0"/>
              <w:ind w:left="810" w:firstLine="0"/>
              <w:rPr>
                <w:rFonts w:asciiTheme="minorHAnsi" w:hAnsiTheme="minorHAnsi" w:cs="Helvetica"/>
                <w:sz w:val="20"/>
                <w:szCs w:val="20"/>
              </w:rPr>
            </w:pPr>
            <w:r>
              <w:rPr>
                <w:rFonts w:asciiTheme="minorHAnsi" w:hAnsiTheme="minorHAnsi" w:cs="Helvetica"/>
                <w:sz w:val="20"/>
                <w:szCs w:val="20"/>
              </w:rPr>
              <w:t>11</w:t>
            </w:r>
            <w:r w:rsidRPr="00F76BD5">
              <w:rPr>
                <w:rFonts w:asciiTheme="minorHAnsi" w:hAnsiTheme="minorHAnsi" w:cs="Helvetica"/>
                <w:sz w:val="20"/>
                <w:szCs w:val="20"/>
                <w:vertAlign w:val="superscript"/>
              </w:rPr>
              <w:t>th</w:t>
            </w:r>
            <w:r>
              <w:rPr>
                <w:rFonts w:asciiTheme="minorHAnsi" w:hAnsiTheme="minorHAnsi" w:cs="Helvetica"/>
                <w:sz w:val="20"/>
                <w:szCs w:val="20"/>
              </w:rPr>
              <w:t xml:space="preserve"> grade: 4</w:t>
            </w:r>
            <w:r w:rsidRPr="00F76BD5">
              <w:rPr>
                <w:rFonts w:asciiTheme="minorHAnsi" w:hAnsiTheme="minorHAnsi" w:cs="Helvetica"/>
                <w:sz w:val="20"/>
                <w:szCs w:val="20"/>
                <w:vertAlign w:val="superscript"/>
              </w:rPr>
              <w:t>th</w:t>
            </w:r>
            <w:r>
              <w:rPr>
                <w:rFonts w:asciiTheme="minorHAnsi" w:hAnsiTheme="minorHAnsi" w:cs="Helvetica"/>
                <w:sz w:val="20"/>
                <w:szCs w:val="20"/>
              </w:rPr>
              <w:t xml:space="preserve"> period</w:t>
            </w:r>
          </w:p>
          <w:p w:rsidR="007B067C" w:rsidRPr="007B067C" w:rsidRDefault="007B067C" w:rsidP="007B067C">
            <w:pPr>
              <w:pStyle w:val="ListParagraph"/>
              <w:tabs>
                <w:tab w:val="left" w:pos="990"/>
              </w:tabs>
              <w:autoSpaceDE w:val="0"/>
              <w:autoSpaceDN w:val="0"/>
              <w:ind w:left="810"/>
              <w:rPr>
                <w:rFonts w:asciiTheme="minorHAnsi" w:hAnsiTheme="minorHAnsi" w:cs="Helvetica"/>
                <w:sz w:val="6"/>
                <w:szCs w:val="6"/>
              </w:rPr>
            </w:pPr>
          </w:p>
          <w:p w:rsidR="00327A0D" w:rsidRPr="00882C30" w:rsidRDefault="00882C30" w:rsidP="00882C30">
            <w:pPr>
              <w:autoSpaceDE w:val="0"/>
              <w:autoSpaceDN w:val="0"/>
              <w:rPr>
                <w:rFonts w:asciiTheme="minorHAnsi" w:hAnsiTheme="minorHAnsi" w:cs="Helvetica"/>
                <w:sz w:val="20"/>
                <w:szCs w:val="20"/>
              </w:rPr>
            </w:pPr>
            <w:r>
              <w:rPr>
                <w:rFonts w:asciiTheme="minorHAnsi" w:hAnsiTheme="minorHAnsi"/>
                <w:sz w:val="20"/>
                <w:szCs w:val="20"/>
              </w:rPr>
              <w:lastRenderedPageBreak/>
              <w:sym w:font="Wingdings" w:char="F06F"/>
            </w:r>
            <w:r>
              <w:rPr>
                <w:rFonts w:asciiTheme="minorHAnsi" w:hAnsiTheme="minorHAnsi"/>
                <w:sz w:val="20"/>
                <w:szCs w:val="20"/>
              </w:rPr>
              <w:t xml:space="preserve"> </w:t>
            </w:r>
            <w:r>
              <w:rPr>
                <w:rFonts w:asciiTheme="minorHAnsi" w:hAnsiTheme="minorHAnsi" w:cs="Helvetica"/>
                <w:sz w:val="20"/>
                <w:szCs w:val="20"/>
              </w:rPr>
              <w:t>Counselors will then make g</w:t>
            </w:r>
            <w:r w:rsidR="00327A0D" w:rsidRPr="00882C30">
              <w:rPr>
                <w:rFonts w:asciiTheme="minorHAnsi" w:hAnsiTheme="minorHAnsi" w:cs="Helvetica"/>
                <w:sz w:val="20"/>
                <w:szCs w:val="20"/>
              </w:rPr>
              <w:t>rade-</w:t>
            </w:r>
            <w:r>
              <w:rPr>
                <w:rFonts w:asciiTheme="minorHAnsi" w:hAnsiTheme="minorHAnsi" w:cs="Helvetica"/>
                <w:sz w:val="20"/>
                <w:szCs w:val="20"/>
              </w:rPr>
              <w:t>l</w:t>
            </w:r>
            <w:r w:rsidR="00327A0D" w:rsidRPr="00882C30">
              <w:rPr>
                <w:rFonts w:asciiTheme="minorHAnsi" w:hAnsiTheme="minorHAnsi" w:cs="Helvetica"/>
                <w:sz w:val="20"/>
                <w:szCs w:val="20"/>
              </w:rPr>
              <w:t xml:space="preserve">evel visits </w:t>
            </w:r>
            <w:r>
              <w:rPr>
                <w:rFonts w:asciiTheme="minorHAnsi" w:hAnsiTheme="minorHAnsi" w:cs="Helvetica"/>
                <w:sz w:val="20"/>
                <w:szCs w:val="20"/>
              </w:rPr>
              <w:t>to grades 9-11.</w:t>
            </w:r>
          </w:p>
          <w:p w:rsidR="00882C30" w:rsidRDefault="00882C30" w:rsidP="00882C30">
            <w:pPr>
              <w:pStyle w:val="ListParagraph"/>
              <w:numPr>
                <w:ilvl w:val="0"/>
                <w:numId w:val="14"/>
              </w:numPr>
              <w:autoSpaceDE w:val="0"/>
              <w:autoSpaceDN w:val="0"/>
              <w:ind w:left="990" w:hanging="180"/>
              <w:rPr>
                <w:rFonts w:asciiTheme="minorHAnsi" w:hAnsiTheme="minorHAnsi" w:cs="Helvetica"/>
                <w:sz w:val="20"/>
                <w:szCs w:val="20"/>
              </w:rPr>
            </w:pPr>
            <w:r w:rsidRPr="00882C30">
              <w:rPr>
                <w:rFonts w:asciiTheme="minorHAnsi" w:hAnsiTheme="minorHAnsi" w:cs="Helvetica"/>
                <w:sz w:val="20"/>
                <w:szCs w:val="20"/>
              </w:rPr>
              <w:t>Freshman</w:t>
            </w:r>
            <w:r>
              <w:rPr>
                <w:rFonts w:asciiTheme="minorHAnsi" w:hAnsiTheme="minorHAnsi" w:cs="Helvetica"/>
                <w:sz w:val="20"/>
                <w:szCs w:val="20"/>
              </w:rPr>
              <w:t xml:space="preserve"> will be seen in E</w:t>
            </w:r>
            <w:r w:rsidRPr="00882C30">
              <w:rPr>
                <w:rFonts w:asciiTheme="minorHAnsi" w:hAnsiTheme="minorHAnsi" w:cs="Helvetica"/>
                <w:sz w:val="20"/>
                <w:szCs w:val="20"/>
              </w:rPr>
              <w:t xml:space="preserve">nglish </w:t>
            </w:r>
            <w:r>
              <w:rPr>
                <w:rFonts w:asciiTheme="minorHAnsi" w:hAnsiTheme="minorHAnsi" w:cs="Helvetica"/>
                <w:sz w:val="20"/>
                <w:szCs w:val="20"/>
              </w:rPr>
              <w:t>classes.</w:t>
            </w:r>
          </w:p>
          <w:p w:rsidR="007B067C" w:rsidRPr="007B067C" w:rsidRDefault="007B067C" w:rsidP="007B067C">
            <w:pPr>
              <w:pStyle w:val="ListParagraph"/>
              <w:autoSpaceDE w:val="0"/>
              <w:autoSpaceDN w:val="0"/>
              <w:ind w:left="990"/>
              <w:rPr>
                <w:rFonts w:asciiTheme="minorHAnsi" w:hAnsiTheme="minorHAnsi" w:cs="Helvetica"/>
                <w:sz w:val="6"/>
                <w:szCs w:val="6"/>
              </w:rPr>
            </w:pPr>
          </w:p>
          <w:p w:rsidR="00327A0D" w:rsidRDefault="00327A0D" w:rsidP="00882C30">
            <w:pPr>
              <w:pStyle w:val="ListParagraph"/>
              <w:numPr>
                <w:ilvl w:val="0"/>
                <w:numId w:val="14"/>
              </w:numPr>
              <w:autoSpaceDE w:val="0"/>
              <w:autoSpaceDN w:val="0"/>
              <w:ind w:left="990" w:hanging="180"/>
              <w:rPr>
                <w:rFonts w:asciiTheme="minorHAnsi" w:hAnsiTheme="minorHAnsi" w:cs="Helvetica"/>
                <w:sz w:val="20"/>
                <w:szCs w:val="20"/>
              </w:rPr>
            </w:pPr>
            <w:r w:rsidRPr="00882C30">
              <w:rPr>
                <w:rFonts w:asciiTheme="minorHAnsi" w:hAnsiTheme="minorHAnsi" w:cs="Helvetica"/>
                <w:sz w:val="20"/>
                <w:szCs w:val="20"/>
              </w:rPr>
              <w:t>Sophomores will be served in health enhancement classes</w:t>
            </w:r>
            <w:r w:rsidR="00882C30">
              <w:rPr>
                <w:rFonts w:asciiTheme="minorHAnsi" w:hAnsiTheme="minorHAnsi" w:cs="Helvetica"/>
                <w:sz w:val="20"/>
                <w:szCs w:val="20"/>
              </w:rPr>
              <w:t>.   C</w:t>
            </w:r>
            <w:r w:rsidRPr="00882C30">
              <w:rPr>
                <w:rFonts w:asciiTheme="minorHAnsi" w:hAnsiTheme="minorHAnsi" w:cs="Helvetica"/>
                <w:sz w:val="20"/>
                <w:szCs w:val="20"/>
              </w:rPr>
              <w:t>ounselors will set up stations</w:t>
            </w:r>
            <w:r w:rsidR="00882C30">
              <w:rPr>
                <w:rFonts w:asciiTheme="minorHAnsi" w:hAnsiTheme="minorHAnsi" w:cs="Helvetica"/>
                <w:sz w:val="20"/>
                <w:szCs w:val="20"/>
              </w:rPr>
              <w:t xml:space="preserve"> to</w:t>
            </w:r>
            <w:r w:rsidRPr="00882C30">
              <w:rPr>
                <w:rFonts w:asciiTheme="minorHAnsi" w:hAnsiTheme="minorHAnsi" w:cs="Helvetica"/>
                <w:sz w:val="20"/>
                <w:szCs w:val="20"/>
              </w:rPr>
              <w:t xml:space="preserve"> confer with students, one-on-one.  </w:t>
            </w:r>
            <w:r w:rsidR="00882C30">
              <w:rPr>
                <w:rFonts w:asciiTheme="minorHAnsi" w:hAnsiTheme="minorHAnsi" w:cs="Helvetica"/>
                <w:sz w:val="20"/>
                <w:szCs w:val="20"/>
              </w:rPr>
              <w:t>Counselors</w:t>
            </w:r>
            <w:r w:rsidRPr="00882C30">
              <w:rPr>
                <w:rFonts w:asciiTheme="minorHAnsi" w:hAnsiTheme="minorHAnsi" w:cs="Helvetica"/>
                <w:sz w:val="20"/>
                <w:szCs w:val="20"/>
              </w:rPr>
              <w:t xml:space="preserve"> will help sophomores decide about course selection </w:t>
            </w:r>
            <w:r w:rsidR="00882C30">
              <w:rPr>
                <w:rFonts w:asciiTheme="minorHAnsi" w:hAnsiTheme="minorHAnsi" w:cs="Helvetica"/>
                <w:sz w:val="20"/>
                <w:szCs w:val="20"/>
              </w:rPr>
              <w:t>of</w:t>
            </w:r>
            <w:r w:rsidRPr="00882C30">
              <w:rPr>
                <w:rFonts w:asciiTheme="minorHAnsi" w:hAnsiTheme="minorHAnsi" w:cs="Helvetica"/>
                <w:sz w:val="20"/>
                <w:szCs w:val="20"/>
              </w:rPr>
              <w:t xml:space="preserve"> singleton classes such as IB, AP, Math, </w:t>
            </w:r>
            <w:r w:rsidR="00E07BA6" w:rsidRPr="00882C30">
              <w:rPr>
                <w:rFonts w:asciiTheme="minorHAnsi" w:hAnsiTheme="minorHAnsi" w:cs="Helvetica"/>
                <w:sz w:val="20"/>
                <w:szCs w:val="20"/>
              </w:rPr>
              <w:t>and World</w:t>
            </w:r>
            <w:r w:rsidRPr="00882C30">
              <w:rPr>
                <w:rFonts w:asciiTheme="minorHAnsi" w:hAnsiTheme="minorHAnsi" w:cs="Helvetica"/>
                <w:sz w:val="20"/>
                <w:szCs w:val="20"/>
              </w:rPr>
              <w:t xml:space="preserve"> Languages</w:t>
            </w:r>
            <w:r w:rsidR="00882C30">
              <w:rPr>
                <w:rFonts w:asciiTheme="minorHAnsi" w:hAnsiTheme="minorHAnsi" w:cs="Helvetica"/>
                <w:sz w:val="20"/>
                <w:szCs w:val="20"/>
              </w:rPr>
              <w:t>.</w:t>
            </w:r>
          </w:p>
          <w:p w:rsidR="007B067C" w:rsidRPr="007B067C" w:rsidRDefault="007B067C" w:rsidP="007B067C">
            <w:pPr>
              <w:autoSpaceDE w:val="0"/>
              <w:autoSpaceDN w:val="0"/>
              <w:rPr>
                <w:rFonts w:asciiTheme="minorHAnsi" w:hAnsiTheme="minorHAnsi" w:cs="Helvetica"/>
                <w:sz w:val="6"/>
                <w:szCs w:val="6"/>
              </w:rPr>
            </w:pPr>
          </w:p>
          <w:p w:rsidR="00327A0D" w:rsidRPr="0082023B" w:rsidRDefault="00327A0D" w:rsidP="00327A0D">
            <w:pPr>
              <w:pStyle w:val="ListParagraph"/>
              <w:numPr>
                <w:ilvl w:val="0"/>
                <w:numId w:val="14"/>
              </w:numPr>
              <w:autoSpaceDE w:val="0"/>
              <w:autoSpaceDN w:val="0"/>
              <w:ind w:left="990" w:hanging="180"/>
              <w:rPr>
                <w:rFonts w:asciiTheme="minorHAnsi" w:hAnsiTheme="minorHAnsi" w:cs="Helvetica"/>
                <w:sz w:val="20"/>
                <w:szCs w:val="20"/>
              </w:rPr>
            </w:pPr>
            <w:r w:rsidRPr="00882C30">
              <w:rPr>
                <w:rFonts w:asciiTheme="minorHAnsi" w:hAnsiTheme="minorHAnsi" w:cs="Helvetica"/>
                <w:sz w:val="20"/>
                <w:szCs w:val="20"/>
              </w:rPr>
              <w:t>Juniors will be se</w:t>
            </w:r>
            <w:r w:rsidR="00882C30">
              <w:rPr>
                <w:rFonts w:asciiTheme="minorHAnsi" w:hAnsiTheme="minorHAnsi" w:cs="Helvetica"/>
                <w:sz w:val="20"/>
                <w:szCs w:val="20"/>
              </w:rPr>
              <w:t>en</w:t>
            </w:r>
            <w:r w:rsidRPr="00882C30">
              <w:rPr>
                <w:rFonts w:asciiTheme="minorHAnsi" w:hAnsiTheme="minorHAnsi" w:cs="Helvetica"/>
                <w:sz w:val="20"/>
                <w:szCs w:val="20"/>
              </w:rPr>
              <w:t xml:space="preserve"> in U.S. History classes</w:t>
            </w:r>
            <w:r w:rsidR="00882C30">
              <w:rPr>
                <w:rFonts w:asciiTheme="minorHAnsi" w:hAnsiTheme="minorHAnsi" w:cs="Helvetica"/>
                <w:sz w:val="20"/>
                <w:szCs w:val="20"/>
              </w:rPr>
              <w:t xml:space="preserve">.  There, too, </w:t>
            </w:r>
            <w:r w:rsidRPr="00882C30">
              <w:rPr>
                <w:rFonts w:asciiTheme="minorHAnsi" w:hAnsiTheme="minorHAnsi" w:cs="Helvetica"/>
                <w:sz w:val="20"/>
                <w:szCs w:val="20"/>
              </w:rPr>
              <w:t>counselors will pull students in</w:t>
            </w:r>
            <w:r w:rsidR="00882C30">
              <w:rPr>
                <w:rFonts w:asciiTheme="minorHAnsi" w:hAnsiTheme="minorHAnsi" w:cs="Helvetica"/>
                <w:sz w:val="20"/>
                <w:szCs w:val="20"/>
              </w:rPr>
              <w:t>to</w:t>
            </w:r>
            <w:r w:rsidRPr="00882C30">
              <w:rPr>
                <w:rFonts w:asciiTheme="minorHAnsi" w:hAnsiTheme="minorHAnsi" w:cs="Helvetica"/>
                <w:sz w:val="20"/>
                <w:szCs w:val="20"/>
              </w:rPr>
              <w:t xml:space="preserve"> the hallways</w:t>
            </w:r>
            <w:r w:rsidR="00882C30">
              <w:rPr>
                <w:rFonts w:asciiTheme="minorHAnsi" w:hAnsiTheme="minorHAnsi" w:cs="Helvetica"/>
                <w:sz w:val="20"/>
                <w:szCs w:val="20"/>
              </w:rPr>
              <w:t xml:space="preserve"> for one-on-one assistance in planning for 2015-2016. </w:t>
            </w:r>
            <w:r w:rsidRPr="00882C30">
              <w:rPr>
                <w:rFonts w:asciiTheme="minorHAnsi" w:hAnsiTheme="minorHAnsi" w:cs="Helvetica"/>
                <w:sz w:val="20"/>
                <w:szCs w:val="20"/>
              </w:rPr>
              <w:t xml:space="preserve"> </w:t>
            </w:r>
          </w:p>
          <w:p w:rsidR="00327A0D" w:rsidRDefault="00327A0D" w:rsidP="001347C0">
            <w:pPr>
              <w:rPr>
                <w:rFonts w:asciiTheme="minorHAnsi" w:hAnsiTheme="minorHAnsi"/>
                <w:sz w:val="20"/>
                <w:szCs w:val="20"/>
              </w:rPr>
            </w:pPr>
          </w:p>
          <w:p w:rsidR="00327A0D" w:rsidRPr="0082023B" w:rsidRDefault="0082023B" w:rsidP="0082023B">
            <w:pPr>
              <w:autoSpaceDE w:val="0"/>
              <w:autoSpaceDN w:val="0"/>
              <w:rPr>
                <w:rFonts w:asciiTheme="minorHAnsi" w:hAnsiTheme="minorHAnsi" w:cs="Helvetica"/>
                <w:b/>
                <w:sz w:val="22"/>
                <w:szCs w:val="20"/>
                <w:u w:val="single"/>
              </w:rPr>
            </w:pPr>
            <w:r w:rsidRPr="0082023B">
              <w:rPr>
                <w:rFonts w:asciiTheme="minorHAnsi" w:hAnsiTheme="minorHAnsi" w:cs="Helvetica"/>
                <w:b/>
                <w:sz w:val="22"/>
                <w:szCs w:val="20"/>
                <w:u w:val="single"/>
              </w:rPr>
              <w:t>Registration</w:t>
            </w:r>
            <w:r w:rsidR="00327A0D" w:rsidRPr="0082023B">
              <w:rPr>
                <w:rFonts w:asciiTheme="minorHAnsi" w:hAnsiTheme="minorHAnsi" w:cs="Helvetica"/>
                <w:b/>
                <w:sz w:val="22"/>
                <w:szCs w:val="20"/>
                <w:u w:val="single"/>
              </w:rPr>
              <w:t xml:space="preserve"> for Eighth Graders</w:t>
            </w:r>
          </w:p>
          <w:p w:rsidR="00C151C4" w:rsidRDefault="0082023B" w:rsidP="00C151C4">
            <w:pPr>
              <w:autoSpaceDE w:val="0"/>
              <w:autoSpaceDN w:val="0"/>
              <w:rPr>
                <w:rFonts w:asciiTheme="minorHAnsi" w:hAnsiTheme="minorHAnsi" w:cs="Helvetica"/>
                <w:sz w:val="20"/>
                <w:szCs w:val="20"/>
              </w:rPr>
            </w:pPr>
            <w:r>
              <w:rPr>
                <w:rFonts w:asciiTheme="minorHAnsi" w:hAnsiTheme="minorHAnsi"/>
                <w:sz w:val="20"/>
                <w:szCs w:val="20"/>
              </w:rPr>
              <w:sym w:font="Wingdings" w:char="F06F"/>
            </w:r>
            <w:r>
              <w:rPr>
                <w:rFonts w:asciiTheme="minorHAnsi" w:hAnsiTheme="minorHAnsi"/>
                <w:sz w:val="20"/>
                <w:szCs w:val="20"/>
              </w:rPr>
              <w:t xml:space="preserve"> </w:t>
            </w:r>
            <w:r w:rsidR="00C151C4">
              <w:rPr>
                <w:rFonts w:asciiTheme="minorHAnsi" w:hAnsiTheme="minorHAnsi" w:cs="Helvetica"/>
                <w:sz w:val="20"/>
                <w:szCs w:val="20"/>
              </w:rPr>
              <w:t>Counselors will meet with eighth graders to review the course selection process.  They will present a series of PowerPoints to review graduation requirement, the 4-year plans, and individual planning sheets.</w:t>
            </w:r>
          </w:p>
          <w:p w:rsidR="007B067C" w:rsidRPr="007B067C" w:rsidRDefault="007B067C" w:rsidP="00C151C4">
            <w:pPr>
              <w:autoSpaceDE w:val="0"/>
              <w:autoSpaceDN w:val="0"/>
              <w:rPr>
                <w:rFonts w:asciiTheme="minorHAnsi" w:hAnsiTheme="minorHAnsi" w:cs="Helvetica"/>
                <w:sz w:val="6"/>
                <w:szCs w:val="6"/>
              </w:rPr>
            </w:pPr>
          </w:p>
          <w:p w:rsidR="0082023B" w:rsidRDefault="0082023B" w:rsidP="00C151C4">
            <w:pPr>
              <w:autoSpaceDE w:val="0"/>
              <w:autoSpaceDN w:val="0"/>
              <w:rPr>
                <w:rFonts w:asciiTheme="minorHAnsi" w:hAnsiTheme="minorHAnsi" w:cs="Helvetica"/>
                <w:sz w:val="20"/>
                <w:szCs w:val="20"/>
              </w:rPr>
            </w:pPr>
            <w:r>
              <w:rPr>
                <w:rFonts w:asciiTheme="minorHAnsi" w:hAnsiTheme="minorHAnsi"/>
                <w:sz w:val="20"/>
                <w:szCs w:val="20"/>
              </w:rPr>
              <w:sym w:font="Wingdings" w:char="F06F"/>
            </w:r>
            <w:r>
              <w:rPr>
                <w:rFonts w:asciiTheme="minorHAnsi" w:hAnsiTheme="minorHAnsi"/>
                <w:sz w:val="20"/>
                <w:szCs w:val="20"/>
              </w:rPr>
              <w:t xml:space="preserve"> </w:t>
            </w:r>
            <w:r w:rsidRPr="0082023B">
              <w:rPr>
                <w:rFonts w:asciiTheme="minorHAnsi" w:hAnsiTheme="minorHAnsi" w:cs="Helvetica"/>
                <w:sz w:val="20"/>
                <w:szCs w:val="20"/>
              </w:rPr>
              <w:t>Eight</w:t>
            </w:r>
            <w:r>
              <w:rPr>
                <w:rFonts w:asciiTheme="minorHAnsi" w:hAnsiTheme="minorHAnsi" w:cs="Helvetica"/>
                <w:sz w:val="20"/>
                <w:szCs w:val="20"/>
              </w:rPr>
              <w:t>h</w:t>
            </w:r>
            <w:r w:rsidRPr="0082023B">
              <w:rPr>
                <w:rFonts w:asciiTheme="minorHAnsi" w:hAnsiTheme="minorHAnsi" w:cs="Helvetica"/>
                <w:sz w:val="20"/>
                <w:szCs w:val="20"/>
              </w:rPr>
              <w:t xml:space="preserve"> graders will get booklets with all information and required forms in written format</w:t>
            </w:r>
            <w:r>
              <w:rPr>
                <w:rFonts w:asciiTheme="minorHAnsi" w:hAnsiTheme="minorHAnsi" w:cs="Helvetica"/>
                <w:sz w:val="20"/>
                <w:szCs w:val="20"/>
              </w:rPr>
              <w:t>.</w:t>
            </w:r>
          </w:p>
          <w:p w:rsidR="007B067C" w:rsidRPr="007B067C" w:rsidRDefault="007B067C" w:rsidP="00C151C4">
            <w:pPr>
              <w:autoSpaceDE w:val="0"/>
              <w:autoSpaceDN w:val="0"/>
              <w:rPr>
                <w:rFonts w:asciiTheme="minorHAnsi" w:hAnsiTheme="minorHAnsi" w:cs="Helvetica"/>
                <w:sz w:val="6"/>
                <w:szCs w:val="6"/>
              </w:rPr>
            </w:pPr>
          </w:p>
          <w:p w:rsidR="00327A0D" w:rsidRDefault="00C151C4" w:rsidP="0082023B">
            <w:pPr>
              <w:autoSpaceDE w:val="0"/>
              <w:autoSpaceDN w:val="0"/>
              <w:rPr>
                <w:rFonts w:asciiTheme="minorHAnsi" w:hAnsiTheme="minorHAnsi" w:cs="Helvetica"/>
                <w:sz w:val="20"/>
                <w:szCs w:val="20"/>
              </w:rPr>
            </w:pPr>
            <w:r>
              <w:rPr>
                <w:rFonts w:asciiTheme="minorHAnsi" w:hAnsiTheme="minorHAnsi"/>
                <w:sz w:val="20"/>
                <w:szCs w:val="20"/>
              </w:rPr>
              <w:sym w:font="Wingdings" w:char="F06F"/>
            </w:r>
            <w:r>
              <w:rPr>
                <w:rFonts w:asciiTheme="minorHAnsi" w:hAnsiTheme="minorHAnsi"/>
                <w:sz w:val="20"/>
                <w:szCs w:val="20"/>
              </w:rPr>
              <w:t xml:space="preserve"> </w:t>
            </w:r>
            <w:r>
              <w:rPr>
                <w:rFonts w:asciiTheme="minorHAnsi" w:hAnsiTheme="minorHAnsi" w:cs="Helvetica"/>
                <w:sz w:val="20"/>
                <w:szCs w:val="20"/>
              </w:rPr>
              <w:t>During February, high school counselors will visit feeder schools to help eighth graders choose classes.  The registration will be done individually with much guidance.</w:t>
            </w:r>
            <w:r w:rsidR="0082023B">
              <w:rPr>
                <w:rFonts w:asciiTheme="minorHAnsi" w:hAnsiTheme="minorHAnsi" w:cs="Helvetica"/>
                <w:sz w:val="20"/>
                <w:szCs w:val="20"/>
              </w:rPr>
              <w:t xml:space="preserve">  </w:t>
            </w:r>
            <w:r w:rsidR="00327A0D">
              <w:rPr>
                <w:rFonts w:asciiTheme="minorHAnsi" w:hAnsiTheme="minorHAnsi" w:cs="Helvetica"/>
                <w:sz w:val="20"/>
                <w:szCs w:val="20"/>
              </w:rPr>
              <w:t>Hellgate has the most feeder schools, so other counselors form other high schools, will help out in visit</w:t>
            </w:r>
            <w:r w:rsidR="0082023B">
              <w:rPr>
                <w:rFonts w:asciiTheme="minorHAnsi" w:hAnsiTheme="minorHAnsi" w:cs="Helvetica"/>
                <w:sz w:val="20"/>
                <w:szCs w:val="20"/>
              </w:rPr>
              <w:t>i</w:t>
            </w:r>
            <w:r w:rsidR="00327A0D">
              <w:rPr>
                <w:rFonts w:asciiTheme="minorHAnsi" w:hAnsiTheme="minorHAnsi" w:cs="Helvetica"/>
                <w:sz w:val="20"/>
                <w:szCs w:val="20"/>
              </w:rPr>
              <w:t xml:space="preserve">ng </w:t>
            </w:r>
            <w:r w:rsidR="0082023B">
              <w:rPr>
                <w:rFonts w:asciiTheme="minorHAnsi" w:hAnsiTheme="minorHAnsi" w:cs="Helvetica"/>
                <w:sz w:val="20"/>
                <w:szCs w:val="20"/>
              </w:rPr>
              <w:t>Hellgate’s feeder schools. (</w:t>
            </w:r>
            <w:r w:rsidR="00E07BA6">
              <w:rPr>
                <w:rFonts w:asciiTheme="minorHAnsi" w:hAnsiTheme="minorHAnsi" w:cs="Helvetica"/>
                <w:sz w:val="20"/>
                <w:szCs w:val="20"/>
              </w:rPr>
              <w:t>Please note that</w:t>
            </w:r>
            <w:r w:rsidR="00327A0D">
              <w:rPr>
                <w:rFonts w:asciiTheme="minorHAnsi" w:hAnsiTheme="minorHAnsi" w:cs="Helvetica"/>
                <w:sz w:val="20"/>
                <w:szCs w:val="20"/>
              </w:rPr>
              <w:t xml:space="preserve"> counselors will be away from Hellgate </w:t>
            </w:r>
            <w:r w:rsidR="00E07BA6">
              <w:rPr>
                <w:rFonts w:asciiTheme="minorHAnsi" w:hAnsiTheme="minorHAnsi" w:cs="Helvetica"/>
                <w:sz w:val="20"/>
                <w:szCs w:val="20"/>
              </w:rPr>
              <w:t>during these days of visiting with eighth graders</w:t>
            </w:r>
            <w:r w:rsidR="00327A0D">
              <w:rPr>
                <w:rFonts w:asciiTheme="minorHAnsi" w:hAnsiTheme="minorHAnsi" w:cs="Helvetica"/>
                <w:sz w:val="20"/>
                <w:szCs w:val="20"/>
              </w:rPr>
              <w:t>.</w:t>
            </w:r>
            <w:r w:rsidR="0082023B">
              <w:rPr>
                <w:rFonts w:asciiTheme="minorHAnsi" w:hAnsiTheme="minorHAnsi" w:cs="Helvetica"/>
                <w:sz w:val="20"/>
                <w:szCs w:val="20"/>
              </w:rPr>
              <w:t>)</w:t>
            </w:r>
          </w:p>
          <w:p w:rsidR="007B067C" w:rsidRPr="007B067C" w:rsidRDefault="007B067C" w:rsidP="0082023B">
            <w:pPr>
              <w:autoSpaceDE w:val="0"/>
              <w:autoSpaceDN w:val="0"/>
              <w:rPr>
                <w:rFonts w:asciiTheme="minorHAnsi" w:hAnsiTheme="minorHAnsi" w:cs="Helvetica"/>
                <w:sz w:val="6"/>
                <w:szCs w:val="6"/>
              </w:rPr>
            </w:pPr>
          </w:p>
          <w:p w:rsidR="00C151C4" w:rsidRDefault="0082023B" w:rsidP="0082023B">
            <w:pPr>
              <w:autoSpaceDE w:val="0"/>
              <w:autoSpaceDN w:val="0"/>
              <w:rPr>
                <w:rFonts w:asciiTheme="minorHAnsi" w:hAnsiTheme="minorHAnsi" w:cs="Helvetica"/>
                <w:sz w:val="20"/>
                <w:szCs w:val="20"/>
              </w:rPr>
            </w:pPr>
            <w:r>
              <w:rPr>
                <w:rFonts w:asciiTheme="minorHAnsi" w:hAnsiTheme="minorHAnsi"/>
                <w:sz w:val="20"/>
                <w:szCs w:val="20"/>
              </w:rPr>
              <w:sym w:font="Wingdings" w:char="F06F"/>
            </w:r>
            <w:r>
              <w:rPr>
                <w:rFonts w:asciiTheme="minorHAnsi" w:hAnsiTheme="minorHAnsi"/>
                <w:sz w:val="20"/>
                <w:szCs w:val="20"/>
              </w:rPr>
              <w:t xml:space="preserve"> </w:t>
            </w:r>
            <w:r w:rsidR="00C151C4" w:rsidRPr="0082023B">
              <w:rPr>
                <w:rFonts w:asciiTheme="minorHAnsi" w:hAnsiTheme="minorHAnsi" w:cs="Helvetica"/>
                <w:sz w:val="20"/>
                <w:szCs w:val="20"/>
              </w:rPr>
              <w:t>8</w:t>
            </w:r>
            <w:r w:rsidR="00C151C4" w:rsidRPr="0082023B">
              <w:rPr>
                <w:rFonts w:asciiTheme="minorHAnsi" w:hAnsiTheme="minorHAnsi" w:cs="Helvetica"/>
                <w:sz w:val="20"/>
                <w:szCs w:val="20"/>
                <w:vertAlign w:val="superscript"/>
              </w:rPr>
              <w:t>th</w:t>
            </w:r>
            <w:r w:rsidR="00C151C4" w:rsidRPr="0082023B">
              <w:rPr>
                <w:rFonts w:asciiTheme="minorHAnsi" w:hAnsiTheme="minorHAnsi" w:cs="Helvetica"/>
                <w:sz w:val="20"/>
                <w:szCs w:val="20"/>
              </w:rPr>
              <w:t xml:space="preserve"> grade</w:t>
            </w:r>
            <w:r>
              <w:rPr>
                <w:rFonts w:asciiTheme="minorHAnsi" w:hAnsiTheme="minorHAnsi" w:cs="Helvetica"/>
                <w:sz w:val="20"/>
                <w:szCs w:val="20"/>
              </w:rPr>
              <w:t>r</w:t>
            </w:r>
            <w:r w:rsidR="00E07BA6">
              <w:rPr>
                <w:rFonts w:asciiTheme="minorHAnsi" w:hAnsiTheme="minorHAnsi" w:cs="Helvetica"/>
                <w:sz w:val="20"/>
                <w:szCs w:val="20"/>
              </w:rPr>
              <w:t>s</w:t>
            </w:r>
            <w:r w:rsidR="00C151C4" w:rsidRPr="0082023B">
              <w:rPr>
                <w:rFonts w:asciiTheme="minorHAnsi" w:hAnsiTheme="minorHAnsi" w:cs="Helvetica"/>
                <w:sz w:val="20"/>
                <w:szCs w:val="20"/>
              </w:rPr>
              <w:t xml:space="preserve"> </w:t>
            </w:r>
            <w:r>
              <w:rPr>
                <w:rFonts w:asciiTheme="minorHAnsi" w:hAnsiTheme="minorHAnsi" w:cs="Helvetica"/>
                <w:sz w:val="20"/>
                <w:szCs w:val="20"/>
              </w:rPr>
              <w:t xml:space="preserve"> will </w:t>
            </w:r>
            <w:r w:rsidR="00C151C4" w:rsidRPr="0082023B">
              <w:rPr>
                <w:rFonts w:asciiTheme="minorHAnsi" w:hAnsiTheme="minorHAnsi" w:cs="Helvetica"/>
                <w:sz w:val="20"/>
                <w:szCs w:val="20"/>
              </w:rPr>
              <w:t xml:space="preserve">visit </w:t>
            </w:r>
            <w:r>
              <w:rPr>
                <w:rFonts w:asciiTheme="minorHAnsi" w:hAnsiTheme="minorHAnsi" w:cs="Helvetica"/>
                <w:sz w:val="20"/>
                <w:szCs w:val="20"/>
              </w:rPr>
              <w:t xml:space="preserve">Hellgate on </w:t>
            </w:r>
            <w:r w:rsidR="00E07BA6">
              <w:rPr>
                <w:rFonts w:asciiTheme="minorHAnsi" w:hAnsiTheme="minorHAnsi" w:cs="Helvetica"/>
                <w:sz w:val="20"/>
                <w:szCs w:val="20"/>
              </w:rPr>
              <w:t xml:space="preserve">April 29, 2015 from </w:t>
            </w:r>
            <w:r w:rsidR="00C151C4" w:rsidRPr="0082023B">
              <w:rPr>
                <w:rFonts w:asciiTheme="minorHAnsi" w:hAnsiTheme="minorHAnsi" w:cs="Helvetica"/>
                <w:sz w:val="20"/>
                <w:szCs w:val="20"/>
              </w:rPr>
              <w:t>12:30-2:30PM</w:t>
            </w:r>
          </w:p>
          <w:p w:rsidR="007B067C" w:rsidRPr="007B067C" w:rsidRDefault="007B067C" w:rsidP="0082023B">
            <w:pPr>
              <w:autoSpaceDE w:val="0"/>
              <w:autoSpaceDN w:val="0"/>
              <w:rPr>
                <w:rFonts w:asciiTheme="minorHAnsi" w:hAnsiTheme="minorHAnsi" w:cs="Helvetica"/>
                <w:sz w:val="6"/>
                <w:szCs w:val="6"/>
              </w:rPr>
            </w:pPr>
          </w:p>
          <w:p w:rsidR="00327A0D" w:rsidRDefault="0082023B" w:rsidP="0082023B">
            <w:pPr>
              <w:autoSpaceDE w:val="0"/>
              <w:autoSpaceDN w:val="0"/>
              <w:rPr>
                <w:rFonts w:asciiTheme="minorHAnsi" w:hAnsiTheme="minorHAnsi" w:cs="Helvetica"/>
                <w:sz w:val="20"/>
                <w:szCs w:val="20"/>
              </w:rPr>
            </w:pPr>
            <w:r>
              <w:rPr>
                <w:rFonts w:asciiTheme="minorHAnsi" w:hAnsiTheme="minorHAnsi"/>
                <w:sz w:val="20"/>
                <w:szCs w:val="20"/>
              </w:rPr>
              <w:sym w:font="Wingdings" w:char="F06F"/>
            </w:r>
            <w:r>
              <w:rPr>
                <w:rFonts w:asciiTheme="minorHAnsi" w:hAnsiTheme="minorHAnsi"/>
                <w:sz w:val="20"/>
                <w:szCs w:val="20"/>
              </w:rPr>
              <w:t xml:space="preserve"> </w:t>
            </w:r>
            <w:r w:rsidR="00327A0D">
              <w:rPr>
                <w:rFonts w:asciiTheme="minorHAnsi" w:hAnsiTheme="minorHAnsi" w:cs="Helvetica"/>
                <w:sz w:val="20"/>
                <w:szCs w:val="20"/>
              </w:rPr>
              <w:t>Counselors are exploring ways to help students with special needs transfer with more support and with more information.</w:t>
            </w:r>
          </w:p>
          <w:p w:rsidR="00327A0D" w:rsidRPr="00AC0C3D" w:rsidRDefault="00327A0D" w:rsidP="001347C0">
            <w:pPr>
              <w:rPr>
                <w:rFonts w:asciiTheme="minorHAnsi" w:hAnsiTheme="minorHAnsi"/>
                <w:sz w:val="20"/>
                <w:szCs w:val="20"/>
              </w:rPr>
            </w:pPr>
          </w:p>
        </w:tc>
      </w:tr>
      <w:tr w:rsidR="0082023B" w:rsidTr="004F5759">
        <w:tc>
          <w:tcPr>
            <w:tcW w:w="10908" w:type="dxa"/>
            <w:gridSpan w:val="2"/>
            <w:shd w:val="clear" w:color="auto" w:fill="BFBFBF" w:themeFill="background1" w:themeFillShade="BF"/>
          </w:tcPr>
          <w:p w:rsidR="0082023B" w:rsidRPr="001A74B2" w:rsidRDefault="0082023B" w:rsidP="001A74B2">
            <w:pPr>
              <w:jc w:val="center"/>
              <w:rPr>
                <w:rFonts w:asciiTheme="majorHAnsi" w:hAnsiTheme="majorHAnsi"/>
                <w:b/>
                <w:sz w:val="22"/>
                <w:szCs w:val="20"/>
              </w:rPr>
            </w:pPr>
            <w:r w:rsidRPr="001A74B2">
              <w:rPr>
                <w:rFonts w:asciiTheme="majorHAnsi" w:hAnsiTheme="majorHAnsi"/>
                <w:b/>
                <w:sz w:val="22"/>
                <w:szCs w:val="20"/>
              </w:rPr>
              <w:lastRenderedPageBreak/>
              <w:t>Discussion on PLC Meeting Agenda</w:t>
            </w:r>
          </w:p>
        </w:tc>
      </w:tr>
      <w:tr w:rsidR="0082023B" w:rsidTr="004939F0">
        <w:tc>
          <w:tcPr>
            <w:tcW w:w="10908" w:type="dxa"/>
            <w:gridSpan w:val="2"/>
          </w:tcPr>
          <w:p w:rsidR="0082023B" w:rsidRPr="0082023B" w:rsidRDefault="0082023B" w:rsidP="0082023B">
            <w:pPr>
              <w:rPr>
                <w:rFonts w:asciiTheme="minorHAnsi" w:hAnsiTheme="minorHAnsi"/>
                <w:sz w:val="20"/>
                <w:szCs w:val="20"/>
              </w:rPr>
            </w:pPr>
            <w:r w:rsidRPr="0082023B">
              <w:rPr>
                <w:rFonts w:asciiTheme="minorHAnsi" w:hAnsiTheme="minorHAnsi"/>
                <w:sz w:val="20"/>
                <w:szCs w:val="20"/>
              </w:rPr>
              <w:t>In February</w:t>
            </w:r>
            <w:r>
              <w:rPr>
                <w:rFonts w:asciiTheme="minorHAnsi" w:hAnsiTheme="minorHAnsi"/>
                <w:sz w:val="20"/>
                <w:szCs w:val="20"/>
              </w:rPr>
              <w:t>,</w:t>
            </w:r>
            <w:r w:rsidRPr="0082023B">
              <w:rPr>
                <w:rFonts w:asciiTheme="minorHAnsi" w:hAnsiTheme="minorHAnsi"/>
                <w:sz w:val="20"/>
                <w:szCs w:val="20"/>
              </w:rPr>
              <w:t xml:space="preserve"> Lisa would like to talk to each PLC groups about their SMART Goals.  She asks that each group bring </w:t>
            </w:r>
            <w:r w:rsidR="00E07BA6">
              <w:rPr>
                <w:rFonts w:asciiTheme="minorHAnsi" w:hAnsiTheme="minorHAnsi"/>
                <w:sz w:val="20"/>
                <w:szCs w:val="20"/>
              </w:rPr>
              <w:t xml:space="preserve">a </w:t>
            </w:r>
            <w:r w:rsidRPr="0082023B">
              <w:rPr>
                <w:rFonts w:asciiTheme="minorHAnsi" w:hAnsiTheme="minorHAnsi"/>
                <w:sz w:val="20"/>
                <w:szCs w:val="20"/>
              </w:rPr>
              <w:t>copy of its SMART goa</w:t>
            </w:r>
            <w:r>
              <w:rPr>
                <w:rFonts w:asciiTheme="minorHAnsi" w:hAnsiTheme="minorHAnsi"/>
                <w:sz w:val="20"/>
                <w:szCs w:val="20"/>
              </w:rPr>
              <w:t>l</w:t>
            </w:r>
            <w:r w:rsidRPr="0082023B">
              <w:rPr>
                <w:rFonts w:asciiTheme="minorHAnsi" w:hAnsiTheme="minorHAnsi"/>
                <w:sz w:val="20"/>
                <w:szCs w:val="20"/>
              </w:rPr>
              <w:t>s to the meeting to discuss measureable results.</w:t>
            </w:r>
          </w:p>
          <w:p w:rsidR="0082023B" w:rsidRDefault="0082023B" w:rsidP="00327A0D">
            <w:pPr>
              <w:rPr>
                <w:rFonts w:asciiTheme="minorHAnsi" w:hAnsiTheme="minorHAnsi"/>
                <w:sz w:val="20"/>
                <w:szCs w:val="20"/>
              </w:rPr>
            </w:pPr>
          </w:p>
          <w:p w:rsidR="0082023B" w:rsidRDefault="0082023B" w:rsidP="00327A0D">
            <w:pPr>
              <w:rPr>
                <w:rFonts w:asciiTheme="minorHAnsi" w:hAnsiTheme="minorHAnsi"/>
                <w:sz w:val="20"/>
                <w:szCs w:val="20"/>
              </w:rPr>
            </w:pPr>
            <w:r>
              <w:rPr>
                <w:rFonts w:asciiTheme="minorHAnsi" w:hAnsiTheme="minorHAnsi"/>
                <w:sz w:val="20"/>
                <w:szCs w:val="20"/>
              </w:rPr>
              <w:t xml:space="preserve">Hellgate </w:t>
            </w:r>
            <w:r w:rsidR="00E07BA6">
              <w:rPr>
                <w:rFonts w:asciiTheme="minorHAnsi" w:hAnsiTheme="minorHAnsi"/>
                <w:sz w:val="20"/>
                <w:szCs w:val="20"/>
              </w:rPr>
              <w:t xml:space="preserve">also </w:t>
            </w:r>
            <w:r>
              <w:rPr>
                <w:rFonts w:asciiTheme="minorHAnsi" w:hAnsiTheme="minorHAnsi"/>
                <w:sz w:val="20"/>
                <w:szCs w:val="20"/>
              </w:rPr>
              <w:t xml:space="preserve">needs to review its crisis plan, and Lisa plans to do this at her face-to-face PLC meetings. </w:t>
            </w:r>
          </w:p>
          <w:p w:rsidR="0082023B" w:rsidRDefault="0082023B" w:rsidP="00327A0D">
            <w:pPr>
              <w:rPr>
                <w:rFonts w:asciiTheme="minorHAnsi" w:hAnsiTheme="minorHAnsi"/>
                <w:sz w:val="20"/>
                <w:szCs w:val="20"/>
              </w:rPr>
            </w:pPr>
          </w:p>
          <w:p w:rsidR="0082023B" w:rsidRDefault="0082023B" w:rsidP="00327A0D">
            <w:pPr>
              <w:rPr>
                <w:rFonts w:asciiTheme="minorHAnsi" w:hAnsiTheme="minorHAnsi"/>
                <w:sz w:val="20"/>
                <w:szCs w:val="20"/>
              </w:rPr>
            </w:pPr>
            <w:r>
              <w:rPr>
                <w:rFonts w:asciiTheme="minorHAnsi" w:hAnsiTheme="minorHAnsi"/>
                <w:sz w:val="20"/>
                <w:szCs w:val="20"/>
              </w:rPr>
              <w:t xml:space="preserve">Six teachers went to </w:t>
            </w:r>
            <w:r w:rsidR="00E07BA6">
              <w:rPr>
                <w:rFonts w:asciiTheme="minorHAnsi" w:hAnsiTheme="minorHAnsi"/>
                <w:sz w:val="20"/>
                <w:szCs w:val="20"/>
              </w:rPr>
              <w:t>an ATI</w:t>
            </w:r>
            <w:r>
              <w:rPr>
                <w:rFonts w:asciiTheme="minorHAnsi" w:hAnsiTheme="minorHAnsi"/>
                <w:sz w:val="20"/>
                <w:szCs w:val="20"/>
              </w:rPr>
              <w:t xml:space="preserve"> institute with Lisa </w:t>
            </w:r>
            <w:r w:rsidR="00E07BA6">
              <w:rPr>
                <w:rFonts w:asciiTheme="minorHAnsi" w:hAnsiTheme="minorHAnsi"/>
                <w:sz w:val="20"/>
                <w:szCs w:val="20"/>
              </w:rPr>
              <w:t xml:space="preserve">this </w:t>
            </w:r>
            <w:r>
              <w:rPr>
                <w:rFonts w:asciiTheme="minorHAnsi" w:hAnsiTheme="minorHAnsi"/>
                <w:sz w:val="20"/>
                <w:szCs w:val="20"/>
              </w:rPr>
              <w:t>fall, and Lisa asks those teachers to share what they learned with their PLC</w:t>
            </w:r>
            <w:r w:rsidR="00AE35A1">
              <w:rPr>
                <w:rFonts w:asciiTheme="minorHAnsi" w:hAnsiTheme="minorHAnsi"/>
                <w:sz w:val="20"/>
                <w:szCs w:val="20"/>
              </w:rPr>
              <w:t>s</w:t>
            </w:r>
            <w:r>
              <w:rPr>
                <w:rFonts w:asciiTheme="minorHAnsi" w:hAnsiTheme="minorHAnsi"/>
                <w:sz w:val="20"/>
                <w:szCs w:val="20"/>
              </w:rPr>
              <w:t>.</w:t>
            </w:r>
          </w:p>
          <w:p w:rsidR="0082023B" w:rsidRPr="00AC0C3D" w:rsidRDefault="0082023B" w:rsidP="00327A0D">
            <w:pPr>
              <w:rPr>
                <w:rFonts w:asciiTheme="minorHAnsi" w:hAnsiTheme="minorHAnsi"/>
                <w:sz w:val="20"/>
                <w:szCs w:val="20"/>
              </w:rPr>
            </w:pPr>
            <w:r>
              <w:rPr>
                <w:rFonts w:asciiTheme="minorHAnsi" w:hAnsiTheme="minorHAnsi"/>
                <w:sz w:val="20"/>
                <w:szCs w:val="20"/>
              </w:rPr>
              <w:t xml:space="preserve"> </w:t>
            </w:r>
          </w:p>
        </w:tc>
      </w:tr>
      <w:tr w:rsidR="0082023B" w:rsidTr="004F5759">
        <w:tc>
          <w:tcPr>
            <w:tcW w:w="10908" w:type="dxa"/>
            <w:gridSpan w:val="2"/>
            <w:shd w:val="clear" w:color="auto" w:fill="BFBFBF" w:themeFill="background1" w:themeFillShade="BF"/>
          </w:tcPr>
          <w:p w:rsidR="0082023B" w:rsidRPr="007B067C" w:rsidRDefault="0082023B" w:rsidP="007B067C">
            <w:pPr>
              <w:jc w:val="center"/>
              <w:rPr>
                <w:rFonts w:asciiTheme="majorHAnsi" w:hAnsiTheme="majorHAnsi"/>
                <w:b/>
              </w:rPr>
            </w:pPr>
            <w:r w:rsidRPr="007B067C">
              <w:rPr>
                <w:rFonts w:asciiTheme="majorHAnsi" w:hAnsiTheme="majorHAnsi"/>
                <w:b/>
                <w:sz w:val="22"/>
              </w:rPr>
              <w:t>Special Olympics and MCPS Involvement</w:t>
            </w:r>
          </w:p>
        </w:tc>
      </w:tr>
      <w:tr w:rsidR="0082023B" w:rsidTr="00596985">
        <w:tc>
          <w:tcPr>
            <w:tcW w:w="10908" w:type="dxa"/>
            <w:gridSpan w:val="2"/>
          </w:tcPr>
          <w:p w:rsidR="00AE35A1" w:rsidRDefault="0082023B" w:rsidP="001C5B80">
            <w:pPr>
              <w:rPr>
                <w:rStyle w:val="Hyperlink"/>
                <w:rFonts w:asciiTheme="minorHAnsi" w:hAnsiTheme="minorHAnsi"/>
                <w:color w:val="auto"/>
                <w:sz w:val="20"/>
                <w:szCs w:val="20"/>
                <w:u w:val="none"/>
              </w:rPr>
            </w:pPr>
            <w:r w:rsidRPr="00A3503C">
              <w:rPr>
                <w:rFonts w:asciiTheme="minorHAnsi" w:hAnsiTheme="minorHAnsi"/>
                <w:sz w:val="20"/>
                <w:szCs w:val="20"/>
              </w:rPr>
              <w:t xml:space="preserve">MCPS has agreed to support the relocation of Special Olympics to Missoula for the next three years.  The administration wants each school to explore ways of supporting this MCPS commitment to students with intellectual disabilities.  </w:t>
            </w:r>
            <w:r w:rsidR="00AE35A1">
              <w:rPr>
                <w:rFonts w:asciiTheme="minorHAnsi" w:hAnsiTheme="minorHAnsi"/>
                <w:sz w:val="20"/>
                <w:szCs w:val="20"/>
              </w:rPr>
              <w:t>Rather than an all-staff PowerPoint, d</w:t>
            </w:r>
            <w:r w:rsidRPr="00A3503C">
              <w:rPr>
                <w:rStyle w:val="Hyperlink"/>
                <w:rFonts w:asciiTheme="minorHAnsi" w:hAnsiTheme="minorHAnsi"/>
                <w:color w:val="auto"/>
                <w:sz w:val="20"/>
                <w:szCs w:val="20"/>
                <w:u w:val="none"/>
              </w:rPr>
              <w:t xml:space="preserve">epartment chairs urged </w:t>
            </w:r>
            <w:r w:rsidR="00AE35A1">
              <w:rPr>
                <w:rStyle w:val="Hyperlink"/>
                <w:rFonts w:asciiTheme="minorHAnsi" w:hAnsiTheme="minorHAnsi"/>
                <w:color w:val="auto"/>
                <w:sz w:val="20"/>
                <w:szCs w:val="20"/>
                <w:u w:val="none"/>
              </w:rPr>
              <w:t xml:space="preserve">Lisa to include the topic in her </w:t>
            </w:r>
            <w:r w:rsidRPr="00A3503C">
              <w:rPr>
                <w:rStyle w:val="Hyperlink"/>
                <w:rFonts w:asciiTheme="minorHAnsi" w:hAnsiTheme="minorHAnsi"/>
                <w:color w:val="auto"/>
                <w:sz w:val="20"/>
                <w:szCs w:val="20"/>
                <w:u w:val="none"/>
              </w:rPr>
              <w:t xml:space="preserve">conversations </w:t>
            </w:r>
            <w:r w:rsidR="00AE35A1">
              <w:rPr>
                <w:rStyle w:val="Hyperlink"/>
                <w:rFonts w:asciiTheme="minorHAnsi" w:hAnsiTheme="minorHAnsi"/>
                <w:color w:val="auto"/>
                <w:sz w:val="20"/>
                <w:szCs w:val="20"/>
                <w:u w:val="none"/>
              </w:rPr>
              <w:t xml:space="preserve">with </w:t>
            </w:r>
            <w:r w:rsidRPr="00A3503C">
              <w:rPr>
                <w:rStyle w:val="Hyperlink"/>
                <w:rFonts w:asciiTheme="minorHAnsi" w:hAnsiTheme="minorHAnsi"/>
                <w:color w:val="auto"/>
                <w:sz w:val="20"/>
                <w:szCs w:val="20"/>
                <w:u w:val="none"/>
              </w:rPr>
              <w:t>PLC</w:t>
            </w:r>
            <w:r w:rsidR="00A3503C">
              <w:rPr>
                <w:rStyle w:val="Hyperlink"/>
                <w:rFonts w:asciiTheme="minorHAnsi" w:hAnsiTheme="minorHAnsi"/>
                <w:color w:val="auto"/>
                <w:sz w:val="20"/>
                <w:szCs w:val="20"/>
                <w:u w:val="none"/>
              </w:rPr>
              <w:t>s</w:t>
            </w:r>
            <w:r w:rsidR="00AE35A1">
              <w:rPr>
                <w:rStyle w:val="Hyperlink"/>
                <w:rFonts w:asciiTheme="minorHAnsi" w:hAnsiTheme="minorHAnsi"/>
                <w:color w:val="auto"/>
                <w:sz w:val="20"/>
                <w:szCs w:val="20"/>
                <w:u w:val="none"/>
              </w:rPr>
              <w:t>.</w:t>
            </w:r>
          </w:p>
          <w:p w:rsidR="0082023B" w:rsidRPr="00A3503C" w:rsidRDefault="0082023B" w:rsidP="001C5B80">
            <w:pPr>
              <w:rPr>
                <w:rStyle w:val="Hyperlink"/>
                <w:rFonts w:asciiTheme="minorHAnsi" w:hAnsiTheme="minorHAnsi"/>
                <w:color w:val="auto"/>
                <w:sz w:val="20"/>
                <w:szCs w:val="20"/>
                <w:u w:val="none"/>
              </w:rPr>
            </w:pPr>
          </w:p>
          <w:p w:rsidR="0082023B" w:rsidRPr="00A3503C" w:rsidRDefault="0082023B" w:rsidP="00090F24">
            <w:pPr>
              <w:rPr>
                <w:rStyle w:val="Hyperlink"/>
                <w:rFonts w:asciiTheme="minorHAnsi" w:hAnsiTheme="minorHAnsi"/>
                <w:color w:val="auto"/>
                <w:sz w:val="20"/>
                <w:szCs w:val="20"/>
                <w:u w:val="none"/>
              </w:rPr>
            </w:pPr>
            <w:r w:rsidRPr="00A3503C">
              <w:rPr>
                <w:rStyle w:val="Hyperlink"/>
                <w:rFonts w:asciiTheme="minorHAnsi" w:hAnsiTheme="minorHAnsi"/>
                <w:color w:val="auto"/>
                <w:sz w:val="20"/>
                <w:szCs w:val="20"/>
                <w:u w:val="none"/>
              </w:rPr>
              <w:t xml:space="preserve">MCPS also supports a student-led project, Project </w:t>
            </w:r>
            <w:r w:rsidR="00AE35A1" w:rsidRPr="00A3503C">
              <w:rPr>
                <w:rStyle w:val="Hyperlink"/>
                <w:rFonts w:asciiTheme="minorHAnsi" w:hAnsiTheme="minorHAnsi"/>
                <w:color w:val="auto"/>
                <w:sz w:val="20"/>
                <w:szCs w:val="20"/>
                <w:u w:val="none"/>
              </w:rPr>
              <w:t>Unify</w:t>
            </w:r>
            <w:r w:rsidR="00AE35A1">
              <w:rPr>
                <w:rStyle w:val="Hyperlink"/>
                <w:rFonts w:asciiTheme="minorHAnsi" w:hAnsiTheme="minorHAnsi"/>
                <w:color w:val="auto"/>
                <w:sz w:val="20"/>
                <w:szCs w:val="20"/>
                <w:u w:val="none"/>
              </w:rPr>
              <w:t>,</w:t>
            </w:r>
            <w:r w:rsidR="00AE35A1" w:rsidRPr="00A3503C">
              <w:rPr>
                <w:rStyle w:val="Hyperlink"/>
                <w:rFonts w:asciiTheme="minorHAnsi" w:hAnsiTheme="minorHAnsi"/>
                <w:color w:val="auto"/>
                <w:sz w:val="20"/>
                <w:szCs w:val="20"/>
                <w:u w:val="none"/>
              </w:rPr>
              <w:t xml:space="preserve"> that</w:t>
            </w:r>
            <w:r w:rsidRPr="00A3503C">
              <w:rPr>
                <w:rStyle w:val="Hyperlink"/>
                <w:rFonts w:asciiTheme="minorHAnsi" w:hAnsiTheme="minorHAnsi"/>
                <w:color w:val="auto"/>
                <w:sz w:val="20"/>
                <w:szCs w:val="20"/>
                <w:u w:val="none"/>
              </w:rPr>
              <w:t xml:space="preserve"> seeks </w:t>
            </w:r>
            <w:r w:rsidR="00E07BA6" w:rsidRPr="00A3503C">
              <w:rPr>
                <w:rStyle w:val="Hyperlink"/>
                <w:rFonts w:asciiTheme="minorHAnsi" w:hAnsiTheme="minorHAnsi"/>
                <w:color w:val="auto"/>
                <w:sz w:val="20"/>
                <w:szCs w:val="20"/>
                <w:u w:val="none"/>
              </w:rPr>
              <w:t>to bring</w:t>
            </w:r>
            <w:r w:rsidRPr="00A3503C">
              <w:rPr>
                <w:rStyle w:val="Hyperlink"/>
                <w:rFonts w:asciiTheme="minorHAnsi" w:hAnsiTheme="minorHAnsi"/>
                <w:color w:val="auto"/>
                <w:sz w:val="20"/>
                <w:szCs w:val="20"/>
                <w:u w:val="none"/>
              </w:rPr>
              <w:t xml:space="preserve"> together students with intellectual disabilities and students from all academic backgrounds.  </w:t>
            </w:r>
            <w:r w:rsidR="00A3503C">
              <w:rPr>
                <w:rStyle w:val="Hyperlink"/>
                <w:rFonts w:asciiTheme="minorHAnsi" w:hAnsiTheme="minorHAnsi"/>
                <w:color w:val="auto"/>
                <w:sz w:val="20"/>
                <w:szCs w:val="20"/>
                <w:u w:val="none"/>
              </w:rPr>
              <w:t>Department chairs suggested that a speaker from Project Unify might be inspiring to staff involvement.</w:t>
            </w:r>
          </w:p>
          <w:p w:rsidR="0082023B" w:rsidRPr="00A3503C" w:rsidRDefault="0082023B" w:rsidP="00090F24">
            <w:pPr>
              <w:rPr>
                <w:rStyle w:val="Hyperlink"/>
                <w:rFonts w:asciiTheme="minorHAnsi" w:hAnsiTheme="minorHAnsi"/>
                <w:color w:val="auto"/>
                <w:sz w:val="20"/>
                <w:szCs w:val="20"/>
                <w:u w:val="none"/>
              </w:rPr>
            </w:pPr>
          </w:p>
          <w:p w:rsidR="0082023B" w:rsidRPr="00A3503C" w:rsidRDefault="00E07BA6" w:rsidP="00090F24">
            <w:pPr>
              <w:rPr>
                <w:rStyle w:val="Hyperlink"/>
                <w:rFonts w:asciiTheme="minorHAnsi" w:hAnsiTheme="minorHAnsi"/>
                <w:color w:val="auto"/>
                <w:sz w:val="20"/>
                <w:szCs w:val="20"/>
                <w:u w:val="none"/>
              </w:rPr>
            </w:pPr>
            <w:r w:rsidRPr="00A3503C">
              <w:rPr>
                <w:rStyle w:val="Hyperlink"/>
                <w:rFonts w:asciiTheme="minorHAnsi" w:hAnsiTheme="minorHAnsi"/>
                <w:color w:val="auto"/>
                <w:sz w:val="20"/>
                <w:szCs w:val="20"/>
                <w:u w:val="none"/>
              </w:rPr>
              <w:t>From Hellgate, Gail Compton and Lynn Farmer will join a district planning committee.</w:t>
            </w:r>
          </w:p>
          <w:p w:rsidR="0082023B" w:rsidRPr="0082023B" w:rsidRDefault="0082023B" w:rsidP="00090F24">
            <w:pPr>
              <w:rPr>
                <w:rFonts w:asciiTheme="minorHAnsi" w:hAnsiTheme="minorHAnsi"/>
                <w:sz w:val="20"/>
                <w:szCs w:val="20"/>
              </w:rPr>
            </w:pPr>
          </w:p>
        </w:tc>
      </w:tr>
      <w:tr w:rsidR="00A3503C" w:rsidTr="006B6AA6">
        <w:tc>
          <w:tcPr>
            <w:tcW w:w="10908" w:type="dxa"/>
            <w:gridSpan w:val="2"/>
            <w:shd w:val="clear" w:color="auto" w:fill="BFBFBF" w:themeFill="background1" w:themeFillShade="BF"/>
          </w:tcPr>
          <w:p w:rsidR="00A3503C" w:rsidRPr="001A74B2" w:rsidRDefault="00A3503C" w:rsidP="001A74B2">
            <w:pPr>
              <w:jc w:val="center"/>
              <w:rPr>
                <w:rFonts w:asciiTheme="majorHAnsi" w:hAnsiTheme="majorHAnsi"/>
                <w:b/>
                <w:sz w:val="22"/>
                <w:szCs w:val="20"/>
              </w:rPr>
            </w:pPr>
            <w:r w:rsidRPr="001A74B2">
              <w:rPr>
                <w:rFonts w:asciiTheme="majorHAnsi" w:hAnsiTheme="majorHAnsi"/>
                <w:b/>
                <w:sz w:val="22"/>
                <w:szCs w:val="20"/>
              </w:rPr>
              <w:t>Discussion of MCPS Assessment Institute.</w:t>
            </w:r>
          </w:p>
        </w:tc>
      </w:tr>
      <w:tr w:rsidR="00A3503C" w:rsidTr="00E13EAD">
        <w:tc>
          <w:tcPr>
            <w:tcW w:w="10908" w:type="dxa"/>
            <w:gridSpan w:val="2"/>
          </w:tcPr>
          <w:p w:rsidR="00A3503C" w:rsidRPr="007B067C" w:rsidRDefault="00A3503C" w:rsidP="0082023B">
            <w:pPr>
              <w:rPr>
                <w:rFonts w:asciiTheme="minorHAnsi" w:hAnsiTheme="minorHAnsi"/>
                <w:sz w:val="20"/>
                <w:szCs w:val="20"/>
              </w:rPr>
            </w:pPr>
            <w:r w:rsidRPr="007B067C">
              <w:rPr>
                <w:rFonts w:asciiTheme="minorHAnsi" w:hAnsiTheme="minorHAnsi"/>
                <w:sz w:val="20"/>
                <w:szCs w:val="20"/>
              </w:rPr>
              <w:t xml:space="preserve">Education is undergoing another major paradigm shift.  Based in research, the shift no longer asks merely,” What are teachers doing?”  Instead the new perspective explores with data, “What are students learning?” The answers will lead to strategies about what shall be taught and how. </w:t>
            </w:r>
          </w:p>
          <w:p w:rsidR="00A3503C" w:rsidRPr="007B067C" w:rsidRDefault="00A3503C" w:rsidP="00327A0D">
            <w:pPr>
              <w:rPr>
                <w:rFonts w:asciiTheme="minorHAnsi" w:hAnsiTheme="minorHAnsi"/>
                <w:sz w:val="20"/>
                <w:szCs w:val="20"/>
              </w:rPr>
            </w:pPr>
          </w:p>
          <w:p w:rsidR="007B067C" w:rsidRPr="007B067C" w:rsidRDefault="00A3503C" w:rsidP="007B067C">
            <w:pPr>
              <w:rPr>
                <w:rFonts w:asciiTheme="minorHAnsi" w:hAnsiTheme="minorHAnsi"/>
                <w:sz w:val="20"/>
                <w:szCs w:val="20"/>
              </w:rPr>
            </w:pPr>
            <w:r w:rsidRPr="007B067C">
              <w:rPr>
                <w:rFonts w:asciiTheme="minorHAnsi" w:hAnsiTheme="minorHAnsi"/>
                <w:sz w:val="20"/>
                <w:szCs w:val="20"/>
              </w:rPr>
              <w:t xml:space="preserve">Consequently, MCPS will discontinue the PLC Institutes.  Now MCPS will sponsor </w:t>
            </w:r>
            <w:r w:rsidR="00AE35A1">
              <w:rPr>
                <w:rFonts w:asciiTheme="minorHAnsi" w:hAnsiTheme="minorHAnsi"/>
                <w:sz w:val="20"/>
                <w:szCs w:val="20"/>
              </w:rPr>
              <w:t xml:space="preserve">an Assessment Training Institute (Pearson ATI) hosted by the University of Montana. </w:t>
            </w:r>
            <w:r w:rsidRPr="007B067C">
              <w:rPr>
                <w:rFonts w:asciiTheme="minorHAnsi" w:hAnsiTheme="minorHAnsi"/>
                <w:sz w:val="20"/>
                <w:szCs w:val="20"/>
              </w:rPr>
              <w:t xml:space="preserve"> </w:t>
            </w:r>
            <w:r w:rsidR="007B067C" w:rsidRPr="007B067C">
              <w:rPr>
                <w:rFonts w:asciiTheme="minorHAnsi" w:hAnsiTheme="minorHAnsi"/>
                <w:sz w:val="20"/>
                <w:szCs w:val="20"/>
              </w:rPr>
              <w:t xml:space="preserve">Offered Monday and Tuesday, </w:t>
            </w:r>
            <w:r w:rsidR="007B067C" w:rsidRPr="007B067C">
              <w:rPr>
                <w:rFonts w:asciiTheme="minorHAnsi" w:hAnsiTheme="minorHAnsi"/>
                <w:bCs/>
                <w:sz w:val="20"/>
                <w:szCs w:val="20"/>
              </w:rPr>
              <w:t>June 22-23, 2015</w:t>
            </w:r>
            <w:r w:rsidR="00AE35A1">
              <w:rPr>
                <w:rFonts w:asciiTheme="minorHAnsi" w:hAnsiTheme="minorHAnsi"/>
                <w:bCs/>
                <w:sz w:val="20"/>
                <w:szCs w:val="20"/>
              </w:rPr>
              <w:t xml:space="preserve">, </w:t>
            </w:r>
            <w:r w:rsidR="00AE35A1" w:rsidRPr="007B067C">
              <w:rPr>
                <w:rFonts w:asciiTheme="minorHAnsi" w:hAnsiTheme="minorHAnsi"/>
                <w:bCs/>
                <w:sz w:val="20"/>
                <w:szCs w:val="20"/>
              </w:rPr>
              <w:t>from</w:t>
            </w:r>
            <w:r w:rsidR="007B067C" w:rsidRPr="007B067C">
              <w:rPr>
                <w:rFonts w:asciiTheme="minorHAnsi" w:hAnsiTheme="minorHAnsi"/>
                <w:sz w:val="20"/>
                <w:szCs w:val="20"/>
              </w:rPr>
              <w:t xml:space="preserve"> 8am to 3:30pm, the classes will be held at the </w:t>
            </w:r>
            <w:r w:rsidR="007B067C" w:rsidRPr="007B067C">
              <w:rPr>
                <w:rFonts w:asciiTheme="minorHAnsi" w:hAnsiTheme="minorHAnsi"/>
                <w:sz w:val="20"/>
                <w:szCs w:val="20"/>
                <w:lang w:val="en"/>
              </w:rPr>
              <w:t xml:space="preserve">University Center Ballroom, UM.  </w:t>
            </w:r>
          </w:p>
          <w:p w:rsidR="007B067C" w:rsidRPr="007B067C" w:rsidRDefault="007B067C" w:rsidP="00A3503C">
            <w:pPr>
              <w:rPr>
                <w:rFonts w:asciiTheme="minorHAnsi" w:hAnsiTheme="minorHAnsi"/>
                <w:sz w:val="20"/>
                <w:szCs w:val="20"/>
              </w:rPr>
            </w:pPr>
          </w:p>
          <w:p w:rsidR="007B067C" w:rsidRPr="007B067C" w:rsidRDefault="007B067C" w:rsidP="007B067C">
            <w:pPr>
              <w:rPr>
                <w:rFonts w:asciiTheme="minorHAnsi" w:hAnsiTheme="minorHAnsi"/>
                <w:sz w:val="20"/>
                <w:szCs w:val="20"/>
                <w:lang w:val="en"/>
              </w:rPr>
            </w:pPr>
            <w:r w:rsidRPr="007B067C">
              <w:rPr>
                <w:rFonts w:asciiTheme="minorHAnsi" w:hAnsiTheme="minorHAnsi"/>
                <w:sz w:val="20"/>
                <w:szCs w:val="20"/>
              </w:rPr>
              <w:t xml:space="preserve">Focused upon </w:t>
            </w:r>
            <w:r w:rsidR="00AE35A1">
              <w:rPr>
                <w:rFonts w:asciiTheme="minorHAnsi" w:hAnsiTheme="minorHAnsi"/>
                <w:bCs/>
                <w:iCs/>
                <w:sz w:val="20"/>
                <w:szCs w:val="20"/>
                <w:lang w:val="en"/>
              </w:rPr>
              <w:t>formative a</w:t>
            </w:r>
            <w:r w:rsidRPr="007B067C">
              <w:rPr>
                <w:rFonts w:asciiTheme="minorHAnsi" w:hAnsiTheme="minorHAnsi"/>
                <w:bCs/>
                <w:iCs/>
                <w:sz w:val="20"/>
                <w:szCs w:val="20"/>
                <w:lang w:val="en"/>
              </w:rPr>
              <w:t>ssessment and</w:t>
            </w:r>
            <w:r w:rsidRPr="007B067C">
              <w:rPr>
                <w:rFonts w:asciiTheme="minorHAnsi" w:hAnsiTheme="minorHAnsi"/>
                <w:sz w:val="20"/>
                <w:szCs w:val="20"/>
              </w:rPr>
              <w:t xml:space="preserve"> </w:t>
            </w:r>
            <w:r w:rsidR="00AE35A1">
              <w:rPr>
                <w:rFonts w:asciiTheme="minorHAnsi" w:hAnsiTheme="minorHAnsi"/>
                <w:bCs/>
                <w:iCs/>
                <w:sz w:val="20"/>
                <w:szCs w:val="20"/>
                <w:lang w:val="en"/>
              </w:rPr>
              <w:t>standards-based g</w:t>
            </w:r>
            <w:r w:rsidRPr="007B067C">
              <w:rPr>
                <w:rFonts w:asciiTheme="minorHAnsi" w:hAnsiTheme="minorHAnsi"/>
                <w:bCs/>
                <w:iCs/>
                <w:sz w:val="20"/>
                <w:szCs w:val="20"/>
                <w:lang w:val="en"/>
              </w:rPr>
              <w:t xml:space="preserve">rading, and presented by the faculty of </w:t>
            </w:r>
            <w:r w:rsidR="00AE35A1">
              <w:rPr>
                <w:rFonts w:asciiTheme="minorHAnsi" w:hAnsiTheme="minorHAnsi"/>
                <w:bCs/>
                <w:iCs/>
                <w:sz w:val="20"/>
                <w:szCs w:val="20"/>
                <w:lang w:val="en"/>
              </w:rPr>
              <w:t xml:space="preserve">the </w:t>
            </w:r>
            <w:r w:rsidRPr="007B067C">
              <w:rPr>
                <w:rFonts w:asciiTheme="minorHAnsi" w:hAnsiTheme="minorHAnsi"/>
                <w:bCs/>
                <w:iCs/>
                <w:sz w:val="20"/>
                <w:szCs w:val="20"/>
                <w:lang w:val="en"/>
              </w:rPr>
              <w:t xml:space="preserve">Phyllis J. Washington College of Education, the Assessment Institute will </w:t>
            </w:r>
            <w:r w:rsidRPr="007B067C">
              <w:rPr>
                <w:rFonts w:asciiTheme="minorHAnsi" w:hAnsiTheme="minorHAnsi"/>
                <w:sz w:val="20"/>
                <w:szCs w:val="20"/>
                <w:lang w:val="en"/>
              </w:rPr>
              <w:t>help teachers review assessment practices and assure that grading practices move students towards learning goals.  Workshops will focus on five strategies to improve student learning:</w:t>
            </w:r>
          </w:p>
          <w:p w:rsidR="007B067C" w:rsidRDefault="007B067C" w:rsidP="007B067C">
            <w:pPr>
              <w:pStyle w:val="ListParagraph"/>
              <w:numPr>
                <w:ilvl w:val="0"/>
                <w:numId w:val="16"/>
              </w:numPr>
              <w:rPr>
                <w:rFonts w:asciiTheme="minorHAnsi" w:hAnsiTheme="minorHAnsi"/>
                <w:sz w:val="20"/>
                <w:szCs w:val="20"/>
              </w:rPr>
            </w:pPr>
            <w:r w:rsidRPr="007B067C">
              <w:rPr>
                <w:rFonts w:asciiTheme="minorHAnsi" w:hAnsiTheme="minorHAnsi"/>
                <w:sz w:val="20"/>
                <w:szCs w:val="20"/>
              </w:rPr>
              <w:t>Differentiate formative and summative types of assessment and their uses</w:t>
            </w:r>
          </w:p>
          <w:p w:rsidR="00E07BA6" w:rsidRPr="00E07BA6" w:rsidRDefault="00E07BA6" w:rsidP="00E07BA6">
            <w:pPr>
              <w:pStyle w:val="ListParagraph"/>
              <w:rPr>
                <w:rFonts w:asciiTheme="minorHAnsi" w:hAnsiTheme="minorHAnsi"/>
                <w:sz w:val="6"/>
                <w:szCs w:val="6"/>
              </w:rPr>
            </w:pPr>
          </w:p>
          <w:p w:rsidR="007B067C" w:rsidRDefault="00E07BA6" w:rsidP="007B067C">
            <w:pPr>
              <w:pStyle w:val="ListParagraph"/>
              <w:numPr>
                <w:ilvl w:val="0"/>
                <w:numId w:val="16"/>
              </w:numPr>
              <w:rPr>
                <w:rFonts w:asciiTheme="minorHAnsi" w:hAnsiTheme="minorHAnsi"/>
                <w:sz w:val="20"/>
                <w:szCs w:val="20"/>
              </w:rPr>
            </w:pPr>
            <w:r>
              <w:rPr>
                <w:rFonts w:asciiTheme="minorHAnsi" w:hAnsiTheme="minorHAnsi"/>
                <w:sz w:val="20"/>
                <w:szCs w:val="20"/>
              </w:rPr>
              <w:t>Establish clear learning target</w:t>
            </w:r>
          </w:p>
          <w:p w:rsidR="00E07BA6" w:rsidRPr="00E07BA6" w:rsidRDefault="00E07BA6" w:rsidP="00E07BA6">
            <w:pPr>
              <w:pStyle w:val="ListParagraph"/>
              <w:rPr>
                <w:rFonts w:asciiTheme="minorHAnsi" w:hAnsiTheme="minorHAnsi"/>
                <w:sz w:val="6"/>
                <w:szCs w:val="6"/>
              </w:rPr>
            </w:pPr>
          </w:p>
          <w:p w:rsidR="007B067C" w:rsidRDefault="007B067C" w:rsidP="007B067C">
            <w:pPr>
              <w:pStyle w:val="ListParagraph"/>
              <w:numPr>
                <w:ilvl w:val="0"/>
                <w:numId w:val="16"/>
              </w:numPr>
              <w:rPr>
                <w:rFonts w:asciiTheme="minorHAnsi" w:hAnsiTheme="minorHAnsi"/>
                <w:sz w:val="20"/>
                <w:szCs w:val="20"/>
              </w:rPr>
            </w:pPr>
            <w:r w:rsidRPr="007B067C">
              <w:rPr>
                <w:rFonts w:asciiTheme="minorHAnsi" w:hAnsiTheme="minorHAnsi"/>
                <w:sz w:val="20"/>
                <w:szCs w:val="20"/>
              </w:rPr>
              <w:t>Deconstruct complex content standards into classroom-level learning targets</w:t>
            </w:r>
          </w:p>
          <w:p w:rsidR="00E07BA6" w:rsidRPr="00E07BA6" w:rsidRDefault="00E07BA6" w:rsidP="00E07BA6">
            <w:pPr>
              <w:rPr>
                <w:rFonts w:asciiTheme="minorHAnsi" w:hAnsiTheme="minorHAnsi"/>
                <w:sz w:val="6"/>
                <w:szCs w:val="6"/>
              </w:rPr>
            </w:pPr>
          </w:p>
          <w:p w:rsidR="007B067C" w:rsidRDefault="007B067C" w:rsidP="007B067C">
            <w:pPr>
              <w:pStyle w:val="ListParagraph"/>
              <w:numPr>
                <w:ilvl w:val="0"/>
                <w:numId w:val="16"/>
              </w:numPr>
              <w:rPr>
                <w:rFonts w:asciiTheme="minorHAnsi" w:hAnsiTheme="minorHAnsi"/>
                <w:sz w:val="20"/>
                <w:szCs w:val="20"/>
              </w:rPr>
            </w:pPr>
            <w:r w:rsidRPr="007B067C">
              <w:rPr>
                <w:rFonts w:asciiTheme="minorHAnsi" w:hAnsiTheme="minorHAnsi"/>
                <w:sz w:val="20"/>
                <w:szCs w:val="20"/>
              </w:rPr>
              <w:t>Select assessment methods that match learning targets</w:t>
            </w:r>
          </w:p>
          <w:p w:rsidR="00E07BA6" w:rsidRPr="00E07BA6" w:rsidRDefault="00E07BA6" w:rsidP="00E07BA6">
            <w:pPr>
              <w:rPr>
                <w:rFonts w:asciiTheme="minorHAnsi" w:hAnsiTheme="minorHAnsi"/>
                <w:sz w:val="6"/>
                <w:szCs w:val="6"/>
              </w:rPr>
            </w:pPr>
          </w:p>
          <w:p w:rsidR="007B067C" w:rsidRPr="007B067C" w:rsidRDefault="007B067C" w:rsidP="007B067C">
            <w:pPr>
              <w:pStyle w:val="NormalWeb"/>
              <w:numPr>
                <w:ilvl w:val="0"/>
                <w:numId w:val="16"/>
              </w:numPr>
              <w:spacing w:before="0" w:beforeAutospacing="0" w:after="0" w:afterAutospacing="0"/>
              <w:rPr>
                <w:rFonts w:asciiTheme="minorHAnsi" w:hAnsiTheme="minorHAnsi"/>
                <w:sz w:val="20"/>
                <w:szCs w:val="20"/>
              </w:rPr>
            </w:pPr>
            <w:r w:rsidRPr="007B067C">
              <w:rPr>
                <w:rFonts w:asciiTheme="minorHAnsi" w:hAnsiTheme="minorHAnsi"/>
                <w:sz w:val="20"/>
                <w:szCs w:val="20"/>
              </w:rPr>
              <w:t>Involve students in the assessment process</w:t>
            </w:r>
          </w:p>
          <w:p w:rsidR="00A3503C" w:rsidRPr="007B067C" w:rsidRDefault="00A3503C" w:rsidP="00A3503C">
            <w:pPr>
              <w:rPr>
                <w:rFonts w:asciiTheme="minorHAnsi" w:hAnsiTheme="minorHAnsi"/>
                <w:bCs/>
                <w:sz w:val="20"/>
                <w:szCs w:val="20"/>
                <w:lang w:val="en"/>
              </w:rPr>
            </w:pPr>
          </w:p>
          <w:p w:rsidR="00A3503C" w:rsidRDefault="00A3503C" w:rsidP="00A3503C">
            <w:pPr>
              <w:rPr>
                <w:rFonts w:asciiTheme="minorHAnsi" w:hAnsiTheme="minorHAnsi"/>
                <w:b/>
                <w:sz w:val="22"/>
                <w:szCs w:val="20"/>
                <w:u w:val="single"/>
              </w:rPr>
            </w:pPr>
            <w:r w:rsidRPr="007B067C">
              <w:rPr>
                <w:rFonts w:asciiTheme="minorHAnsi" w:hAnsiTheme="minorHAnsi"/>
                <w:b/>
                <w:sz w:val="22"/>
                <w:szCs w:val="20"/>
                <w:u w:val="single"/>
              </w:rPr>
              <w:t>Registration Priority and Dates</w:t>
            </w:r>
            <w:r w:rsidR="007B067C" w:rsidRPr="007B067C">
              <w:rPr>
                <w:rFonts w:asciiTheme="minorHAnsi" w:hAnsiTheme="minorHAnsi"/>
                <w:b/>
                <w:sz w:val="22"/>
                <w:szCs w:val="20"/>
                <w:u w:val="single"/>
              </w:rPr>
              <w:t xml:space="preserve"> for MCPS Assessment Institute</w:t>
            </w:r>
          </w:p>
          <w:p w:rsidR="00E07BA6" w:rsidRPr="007B067C" w:rsidRDefault="00E07BA6" w:rsidP="00E07BA6">
            <w:pPr>
              <w:rPr>
                <w:rFonts w:asciiTheme="minorHAnsi" w:hAnsiTheme="minorHAnsi"/>
                <w:bCs/>
                <w:sz w:val="20"/>
                <w:szCs w:val="20"/>
                <w:lang w:val="en"/>
              </w:rPr>
            </w:pPr>
            <w:r w:rsidRPr="007B067C">
              <w:rPr>
                <w:rFonts w:asciiTheme="minorHAnsi" w:hAnsiTheme="minorHAnsi"/>
                <w:bCs/>
                <w:sz w:val="20"/>
                <w:szCs w:val="20"/>
                <w:lang w:val="en"/>
              </w:rPr>
              <w:t>Because of Title I funding sources, this opportunity will first be made available to teams at MCPS TITLE I schools.  If capacity is still available, it will be offered to non-Title I school teams.  </w:t>
            </w:r>
          </w:p>
          <w:p w:rsidR="00E07BA6" w:rsidRPr="00E07BA6" w:rsidRDefault="00E07BA6" w:rsidP="00A3503C">
            <w:pPr>
              <w:rPr>
                <w:rFonts w:asciiTheme="minorHAnsi" w:hAnsiTheme="minorHAnsi"/>
                <w:b/>
                <w:sz w:val="6"/>
                <w:szCs w:val="6"/>
                <w:u w:val="single"/>
              </w:rPr>
            </w:pPr>
          </w:p>
          <w:p w:rsidR="00E07BA6" w:rsidRDefault="00A3503C" w:rsidP="00E07BA6">
            <w:pPr>
              <w:pStyle w:val="ListParagraph"/>
              <w:numPr>
                <w:ilvl w:val="0"/>
                <w:numId w:val="17"/>
              </w:numPr>
              <w:rPr>
                <w:rFonts w:asciiTheme="minorHAnsi" w:eastAsia="Times New Roman" w:hAnsiTheme="minorHAnsi"/>
                <w:sz w:val="20"/>
                <w:szCs w:val="20"/>
              </w:rPr>
            </w:pPr>
            <w:r w:rsidRPr="00E07BA6">
              <w:rPr>
                <w:rFonts w:asciiTheme="minorHAnsi" w:eastAsia="Times New Roman" w:hAnsiTheme="minorHAnsi"/>
                <w:sz w:val="20"/>
                <w:szCs w:val="20"/>
              </w:rPr>
              <w:t>January 15-February 15: MCPS Title I school teams</w:t>
            </w:r>
          </w:p>
          <w:p w:rsidR="00E07BA6" w:rsidRPr="00E07BA6" w:rsidRDefault="00E07BA6" w:rsidP="00E07BA6">
            <w:pPr>
              <w:pStyle w:val="ListParagraph"/>
              <w:rPr>
                <w:rFonts w:asciiTheme="minorHAnsi" w:eastAsia="Times New Roman" w:hAnsiTheme="minorHAnsi"/>
                <w:sz w:val="6"/>
                <w:szCs w:val="6"/>
              </w:rPr>
            </w:pPr>
          </w:p>
          <w:p w:rsidR="00A3503C" w:rsidRDefault="00A3503C" w:rsidP="00E07BA6">
            <w:pPr>
              <w:pStyle w:val="ListParagraph"/>
              <w:numPr>
                <w:ilvl w:val="0"/>
                <w:numId w:val="17"/>
              </w:numPr>
              <w:rPr>
                <w:rFonts w:asciiTheme="minorHAnsi" w:eastAsia="Times New Roman" w:hAnsiTheme="minorHAnsi"/>
                <w:sz w:val="20"/>
                <w:szCs w:val="20"/>
              </w:rPr>
            </w:pPr>
            <w:r w:rsidRPr="00E07BA6">
              <w:rPr>
                <w:rFonts w:asciiTheme="minorHAnsi" w:eastAsia="Times New Roman" w:hAnsiTheme="minorHAnsi"/>
                <w:sz w:val="20"/>
                <w:szCs w:val="20"/>
              </w:rPr>
              <w:t>February 15-March 15: ALL MCPS school teams (if capacity)</w:t>
            </w:r>
          </w:p>
          <w:p w:rsidR="00E07BA6" w:rsidRPr="00E07BA6" w:rsidRDefault="00E07BA6" w:rsidP="00E07BA6">
            <w:pPr>
              <w:rPr>
                <w:rFonts w:asciiTheme="minorHAnsi" w:eastAsia="Times New Roman" w:hAnsiTheme="minorHAnsi"/>
                <w:sz w:val="6"/>
                <w:szCs w:val="6"/>
              </w:rPr>
            </w:pPr>
          </w:p>
          <w:p w:rsidR="00A3503C" w:rsidRPr="00E07BA6" w:rsidRDefault="00A3503C" w:rsidP="00E07BA6">
            <w:pPr>
              <w:pStyle w:val="ListParagraph"/>
              <w:numPr>
                <w:ilvl w:val="0"/>
                <w:numId w:val="17"/>
              </w:numPr>
              <w:rPr>
                <w:rFonts w:asciiTheme="minorHAnsi" w:eastAsia="Times New Roman" w:hAnsiTheme="minorHAnsi"/>
                <w:sz w:val="20"/>
                <w:szCs w:val="20"/>
              </w:rPr>
            </w:pPr>
            <w:r w:rsidRPr="00E07BA6">
              <w:rPr>
                <w:rFonts w:asciiTheme="minorHAnsi" w:eastAsia="Times New Roman" w:hAnsiTheme="minorHAnsi"/>
                <w:sz w:val="20"/>
                <w:szCs w:val="20"/>
              </w:rPr>
              <w:t>March 15-April 15: Schools teams throughout western Montana, including MCPS feeder schools (if capacity)</w:t>
            </w:r>
          </w:p>
          <w:p w:rsidR="007B067C" w:rsidRPr="007B067C" w:rsidRDefault="007B067C" w:rsidP="00A3503C">
            <w:pPr>
              <w:rPr>
                <w:rFonts w:asciiTheme="minorHAnsi" w:hAnsiTheme="minorHAnsi"/>
                <w:bCs/>
                <w:sz w:val="20"/>
                <w:szCs w:val="20"/>
              </w:rPr>
            </w:pPr>
          </w:p>
          <w:p w:rsidR="007B067C" w:rsidRPr="007B067C" w:rsidRDefault="007B067C" w:rsidP="00A3503C">
            <w:pPr>
              <w:rPr>
                <w:rFonts w:asciiTheme="minorHAnsi" w:hAnsiTheme="minorHAnsi"/>
                <w:b/>
                <w:sz w:val="22"/>
                <w:szCs w:val="20"/>
                <w:u w:val="single"/>
                <w:lang w:val="en"/>
              </w:rPr>
            </w:pPr>
            <w:r w:rsidRPr="007B067C">
              <w:rPr>
                <w:rFonts w:asciiTheme="minorHAnsi" w:hAnsiTheme="minorHAnsi"/>
                <w:b/>
                <w:sz w:val="22"/>
                <w:szCs w:val="20"/>
                <w:u w:val="single"/>
                <w:lang w:val="en"/>
              </w:rPr>
              <w:t>Compensation Options</w:t>
            </w:r>
          </w:p>
          <w:p w:rsidR="00A3503C" w:rsidRPr="00E07BA6" w:rsidRDefault="007B067C" w:rsidP="00E07BA6">
            <w:pPr>
              <w:pStyle w:val="ListParagraph"/>
              <w:numPr>
                <w:ilvl w:val="0"/>
                <w:numId w:val="18"/>
              </w:numPr>
              <w:rPr>
                <w:rFonts w:asciiTheme="minorHAnsi" w:hAnsiTheme="minorHAnsi"/>
                <w:sz w:val="20"/>
                <w:szCs w:val="20"/>
              </w:rPr>
            </w:pPr>
            <w:r w:rsidRPr="00E07BA6">
              <w:rPr>
                <w:rFonts w:asciiTheme="minorHAnsi" w:hAnsiTheme="minorHAnsi"/>
                <w:sz w:val="20"/>
                <w:szCs w:val="20"/>
                <w:lang w:val="en"/>
              </w:rPr>
              <w:t xml:space="preserve">12 </w:t>
            </w:r>
            <w:r w:rsidR="00A3503C" w:rsidRPr="00E07BA6">
              <w:rPr>
                <w:rFonts w:asciiTheme="minorHAnsi" w:hAnsiTheme="minorHAnsi"/>
                <w:sz w:val="20"/>
                <w:szCs w:val="20"/>
                <w:lang w:val="en"/>
              </w:rPr>
              <w:t xml:space="preserve">OPI Renewal Credits </w:t>
            </w:r>
            <w:r w:rsidRPr="00E07BA6">
              <w:rPr>
                <w:rFonts w:asciiTheme="minorHAnsi" w:hAnsiTheme="minorHAnsi"/>
                <w:sz w:val="20"/>
                <w:szCs w:val="20"/>
              </w:rPr>
              <w:t xml:space="preserve">plus 12 </w:t>
            </w:r>
            <w:r w:rsidR="00A3503C" w:rsidRPr="00E07BA6">
              <w:rPr>
                <w:rFonts w:asciiTheme="minorHAnsi" w:hAnsiTheme="minorHAnsi"/>
                <w:sz w:val="20"/>
                <w:szCs w:val="20"/>
                <w:lang w:val="en"/>
              </w:rPr>
              <w:t xml:space="preserve">PIR </w:t>
            </w:r>
            <w:r w:rsidRPr="00E07BA6">
              <w:rPr>
                <w:rFonts w:asciiTheme="minorHAnsi" w:hAnsiTheme="minorHAnsi"/>
                <w:sz w:val="20"/>
                <w:szCs w:val="20"/>
                <w:lang w:val="en"/>
              </w:rPr>
              <w:t xml:space="preserve">credits </w:t>
            </w:r>
            <w:r w:rsidR="00A3503C" w:rsidRPr="00E07BA6">
              <w:rPr>
                <w:rFonts w:asciiTheme="minorHAnsi" w:hAnsiTheme="minorHAnsi"/>
                <w:sz w:val="20"/>
                <w:szCs w:val="20"/>
                <w:lang w:val="en"/>
              </w:rPr>
              <w:t xml:space="preserve">(2014-2015 </w:t>
            </w:r>
            <w:r w:rsidRPr="00E07BA6">
              <w:rPr>
                <w:rFonts w:asciiTheme="minorHAnsi" w:hAnsiTheme="minorHAnsi"/>
                <w:sz w:val="20"/>
                <w:szCs w:val="20"/>
                <w:lang w:val="en"/>
              </w:rPr>
              <w:t xml:space="preserve">or </w:t>
            </w:r>
            <w:r w:rsidR="00A3503C" w:rsidRPr="00E07BA6">
              <w:rPr>
                <w:rFonts w:asciiTheme="minorHAnsi" w:hAnsiTheme="minorHAnsi"/>
                <w:sz w:val="20"/>
                <w:szCs w:val="20"/>
                <w:lang w:val="en"/>
              </w:rPr>
              <w:t xml:space="preserve">2015-2016) </w:t>
            </w:r>
          </w:p>
          <w:p w:rsidR="007B067C" w:rsidRPr="00AE35A1" w:rsidRDefault="007B067C" w:rsidP="00E07BA6">
            <w:pPr>
              <w:pStyle w:val="ListParagraph"/>
              <w:ind w:left="2160"/>
              <w:rPr>
                <w:rFonts w:asciiTheme="minorHAnsi" w:hAnsiTheme="minorHAnsi"/>
                <w:b/>
                <w:bCs/>
                <w:i/>
                <w:iCs/>
                <w:sz w:val="20"/>
                <w:szCs w:val="20"/>
                <w:lang w:val="en"/>
              </w:rPr>
            </w:pPr>
            <w:r w:rsidRPr="00AE35A1">
              <w:rPr>
                <w:rFonts w:asciiTheme="minorHAnsi" w:hAnsiTheme="minorHAnsi"/>
                <w:b/>
                <w:bCs/>
                <w:i/>
                <w:iCs/>
                <w:sz w:val="20"/>
                <w:szCs w:val="20"/>
                <w:lang w:val="en"/>
              </w:rPr>
              <w:t>or</w:t>
            </w:r>
          </w:p>
          <w:p w:rsidR="00A3503C" w:rsidRPr="00E07BA6" w:rsidRDefault="00A3503C" w:rsidP="00E07BA6">
            <w:pPr>
              <w:pStyle w:val="ListParagraph"/>
              <w:numPr>
                <w:ilvl w:val="0"/>
                <w:numId w:val="18"/>
              </w:numPr>
              <w:rPr>
                <w:rFonts w:asciiTheme="minorHAnsi" w:hAnsiTheme="minorHAnsi"/>
                <w:sz w:val="20"/>
                <w:szCs w:val="20"/>
              </w:rPr>
            </w:pPr>
            <w:r w:rsidRPr="00E07BA6">
              <w:rPr>
                <w:rFonts w:asciiTheme="minorHAnsi" w:hAnsiTheme="minorHAnsi"/>
                <w:sz w:val="20"/>
                <w:szCs w:val="20"/>
              </w:rPr>
              <w:t>MCPS Salary Advancement Credit – 1 credit</w:t>
            </w:r>
          </w:p>
          <w:p w:rsidR="007B067C" w:rsidRPr="00AC0C3D" w:rsidRDefault="007B067C" w:rsidP="00A3503C">
            <w:pPr>
              <w:rPr>
                <w:rFonts w:asciiTheme="minorHAnsi" w:hAnsiTheme="minorHAnsi"/>
                <w:sz w:val="20"/>
                <w:szCs w:val="20"/>
              </w:rPr>
            </w:pPr>
          </w:p>
        </w:tc>
      </w:tr>
    </w:tbl>
    <w:p w:rsidR="001C5B80" w:rsidRPr="002B408D" w:rsidRDefault="00C47BF4" w:rsidP="001C5B80">
      <w:pPr>
        <w:spacing w:after="0" w:line="240" w:lineRule="auto"/>
        <w:rPr>
          <w:rFonts w:asciiTheme="majorHAnsi" w:hAnsiTheme="majorHAnsi"/>
          <w:sz w:val="18"/>
        </w:rPr>
      </w:pPr>
      <w:r w:rsidRPr="002B408D">
        <w:rPr>
          <w:rFonts w:asciiTheme="majorHAnsi" w:hAnsiTheme="majorHAnsi"/>
          <w:sz w:val="18"/>
        </w:rPr>
        <w:lastRenderedPageBreak/>
        <w:t>*Times adjusted to reflect actual discussion time given during the meeting.</w:t>
      </w:r>
    </w:p>
    <w:p w:rsidR="00AF6C45" w:rsidRPr="00AF6C45" w:rsidRDefault="002B408D" w:rsidP="0012383D">
      <w:pPr>
        <w:spacing w:after="0" w:line="240" w:lineRule="auto"/>
        <w:rPr>
          <w:rFonts w:asciiTheme="majorHAnsi" w:hAnsiTheme="majorHAnsi"/>
          <w:b/>
        </w:rPr>
      </w:pPr>
      <w:r w:rsidRPr="002B408D">
        <w:rPr>
          <w:rFonts w:asciiTheme="majorHAnsi" w:hAnsiTheme="majorHAnsi"/>
          <w:sz w:val="18"/>
        </w:rPr>
        <w:t>‡</w:t>
      </w:r>
      <w:r>
        <w:rPr>
          <w:rFonts w:asciiTheme="majorHAnsi" w:hAnsiTheme="majorHAnsi"/>
          <w:sz w:val="18"/>
        </w:rPr>
        <w:t xml:space="preserve">Agenda &amp; Meeting Minutes </w:t>
      </w:r>
      <w:r w:rsidR="00511B6E">
        <w:rPr>
          <w:rFonts w:asciiTheme="majorHAnsi" w:hAnsiTheme="majorHAnsi"/>
          <w:sz w:val="18"/>
        </w:rPr>
        <w:t xml:space="preserve">may </w:t>
      </w:r>
      <w:r w:rsidR="00511B6E" w:rsidRPr="002B408D">
        <w:rPr>
          <w:rFonts w:asciiTheme="majorHAnsi" w:hAnsiTheme="majorHAnsi"/>
          <w:sz w:val="18"/>
        </w:rPr>
        <w:t>be</w:t>
      </w:r>
      <w:r w:rsidRPr="002B408D">
        <w:rPr>
          <w:rFonts w:asciiTheme="majorHAnsi" w:hAnsiTheme="majorHAnsi"/>
          <w:sz w:val="18"/>
        </w:rPr>
        <w:t xml:space="preserve"> posted on </w:t>
      </w:r>
      <w:r>
        <w:rPr>
          <w:rFonts w:asciiTheme="majorHAnsi" w:hAnsiTheme="majorHAnsi"/>
          <w:sz w:val="18"/>
        </w:rPr>
        <w:t xml:space="preserve">the district </w:t>
      </w:r>
      <w:r w:rsidRPr="002B408D">
        <w:rPr>
          <w:rFonts w:asciiTheme="majorHAnsi" w:hAnsiTheme="majorHAnsi"/>
          <w:sz w:val="18"/>
        </w:rPr>
        <w:t xml:space="preserve">wiki and </w:t>
      </w:r>
      <w:r>
        <w:rPr>
          <w:rFonts w:asciiTheme="majorHAnsi" w:hAnsiTheme="majorHAnsi"/>
          <w:sz w:val="18"/>
        </w:rPr>
        <w:t xml:space="preserve">school </w:t>
      </w:r>
      <w:r w:rsidRPr="002B408D">
        <w:rPr>
          <w:rFonts w:asciiTheme="majorHAnsi" w:hAnsiTheme="majorHAnsi"/>
          <w:sz w:val="18"/>
        </w:rPr>
        <w:t>website at the conclusio</w:t>
      </w:r>
      <w:r>
        <w:rPr>
          <w:rFonts w:asciiTheme="majorHAnsi" w:hAnsiTheme="majorHAnsi"/>
          <w:sz w:val="18"/>
        </w:rPr>
        <w:t xml:space="preserve">n of the meeting, </w:t>
      </w:r>
      <w:r w:rsidR="00BE0780">
        <w:rPr>
          <w:rFonts w:asciiTheme="majorHAnsi" w:hAnsiTheme="majorHAnsi"/>
          <w:sz w:val="18"/>
        </w:rPr>
        <w:t xml:space="preserve">so </w:t>
      </w:r>
      <w:r>
        <w:rPr>
          <w:rFonts w:asciiTheme="majorHAnsi" w:hAnsiTheme="majorHAnsi"/>
          <w:sz w:val="18"/>
        </w:rPr>
        <w:t>be conscious</w:t>
      </w:r>
      <w:r w:rsidR="00511B6E">
        <w:rPr>
          <w:rFonts w:asciiTheme="majorHAnsi" w:hAnsiTheme="majorHAnsi"/>
          <w:sz w:val="18"/>
        </w:rPr>
        <w:t xml:space="preserve"> of FERPA violations while taking notes.</w:t>
      </w:r>
      <w:r w:rsidR="00AF6C45" w:rsidRPr="00AF6C45">
        <w:rPr>
          <w:rFonts w:asciiTheme="majorHAnsi" w:hAnsiTheme="majorHAnsi"/>
          <w:sz w:val="28"/>
        </w:rPr>
        <w:t xml:space="preserve"> </w:t>
      </w:r>
    </w:p>
    <w:sectPr w:rsidR="00AF6C45" w:rsidRPr="00AF6C45" w:rsidSect="00AF6C4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76298"/>
    <w:multiLevelType w:val="multilevel"/>
    <w:tmpl w:val="760AFB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23E7787"/>
    <w:multiLevelType w:val="multilevel"/>
    <w:tmpl w:val="760AFB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46C3257"/>
    <w:multiLevelType w:val="hybridMultilevel"/>
    <w:tmpl w:val="FA6A8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498184E"/>
    <w:multiLevelType w:val="hybridMultilevel"/>
    <w:tmpl w:val="55260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7C12F3"/>
    <w:multiLevelType w:val="hybridMultilevel"/>
    <w:tmpl w:val="38C8A5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D7E3DF8"/>
    <w:multiLevelType w:val="hybridMultilevel"/>
    <w:tmpl w:val="244253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077E2A"/>
    <w:multiLevelType w:val="hybridMultilevel"/>
    <w:tmpl w:val="DE60BC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D60204"/>
    <w:multiLevelType w:val="hybridMultilevel"/>
    <w:tmpl w:val="206AF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8E1B05"/>
    <w:multiLevelType w:val="hybridMultilevel"/>
    <w:tmpl w:val="8200D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5174D7"/>
    <w:multiLevelType w:val="hybridMultilevel"/>
    <w:tmpl w:val="659EC5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5DAE1E64"/>
    <w:multiLevelType w:val="hybridMultilevel"/>
    <w:tmpl w:val="58F63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5E996445"/>
    <w:multiLevelType w:val="hybridMultilevel"/>
    <w:tmpl w:val="10D408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1DE602E"/>
    <w:multiLevelType w:val="hybridMultilevel"/>
    <w:tmpl w:val="22FA1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C13967"/>
    <w:multiLevelType w:val="hybridMultilevel"/>
    <w:tmpl w:val="C44E913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43D346A"/>
    <w:multiLevelType w:val="hybridMultilevel"/>
    <w:tmpl w:val="F31C16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6754DA"/>
    <w:multiLevelType w:val="hybridMultilevel"/>
    <w:tmpl w:val="DC043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8E3BF4"/>
    <w:multiLevelType w:val="hybridMultilevel"/>
    <w:tmpl w:val="67DE4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7C227106"/>
    <w:multiLevelType w:val="hybridMultilevel"/>
    <w:tmpl w:val="85F208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4"/>
  </w:num>
  <w:num w:numId="3">
    <w:abstractNumId w:val="12"/>
  </w:num>
  <w:num w:numId="4">
    <w:abstractNumId w:val="11"/>
  </w:num>
  <w:num w:numId="5">
    <w:abstractNumId w:val="3"/>
  </w:num>
  <w:num w:numId="6">
    <w:abstractNumId w:val="2"/>
  </w:num>
  <w:num w:numId="7">
    <w:abstractNumId w:val="9"/>
  </w:num>
  <w:num w:numId="8">
    <w:abstractNumId w:val="16"/>
  </w:num>
  <w:num w:numId="9">
    <w:abstractNumId w:val="8"/>
  </w:num>
  <w:num w:numId="10">
    <w:abstractNumId w:val="4"/>
  </w:num>
  <w:num w:numId="11">
    <w:abstractNumId w:val="7"/>
  </w:num>
  <w:num w:numId="12">
    <w:abstractNumId w:val="10"/>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0"/>
  </w:num>
  <w:num w:numId="16">
    <w:abstractNumId w:val="6"/>
  </w:num>
  <w:num w:numId="17">
    <w:abstractNumId w:val="5"/>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C45"/>
    <w:rsid w:val="00050431"/>
    <w:rsid w:val="00067771"/>
    <w:rsid w:val="000879D3"/>
    <w:rsid w:val="00090F24"/>
    <w:rsid w:val="000B1928"/>
    <w:rsid w:val="000B1C9F"/>
    <w:rsid w:val="000E02CA"/>
    <w:rsid w:val="00116E09"/>
    <w:rsid w:val="00117AAF"/>
    <w:rsid w:val="0012383D"/>
    <w:rsid w:val="00126045"/>
    <w:rsid w:val="001347C0"/>
    <w:rsid w:val="00156194"/>
    <w:rsid w:val="00194513"/>
    <w:rsid w:val="001A74B2"/>
    <w:rsid w:val="001C5B80"/>
    <w:rsid w:val="001F62E0"/>
    <w:rsid w:val="0020474B"/>
    <w:rsid w:val="002234DB"/>
    <w:rsid w:val="0025413F"/>
    <w:rsid w:val="002962A8"/>
    <w:rsid w:val="002B408D"/>
    <w:rsid w:val="002D3548"/>
    <w:rsid w:val="002E0AC1"/>
    <w:rsid w:val="00327A0D"/>
    <w:rsid w:val="0033167A"/>
    <w:rsid w:val="003703DD"/>
    <w:rsid w:val="00374716"/>
    <w:rsid w:val="003C0CB3"/>
    <w:rsid w:val="00415599"/>
    <w:rsid w:val="004866E9"/>
    <w:rsid w:val="004961B4"/>
    <w:rsid w:val="004C6E0F"/>
    <w:rsid w:val="004D6676"/>
    <w:rsid w:val="004F5759"/>
    <w:rsid w:val="00511B6E"/>
    <w:rsid w:val="00545B5A"/>
    <w:rsid w:val="005A3B9E"/>
    <w:rsid w:val="005C1133"/>
    <w:rsid w:val="006142B5"/>
    <w:rsid w:val="006774AD"/>
    <w:rsid w:val="00693623"/>
    <w:rsid w:val="00696AE3"/>
    <w:rsid w:val="006F49F2"/>
    <w:rsid w:val="00734509"/>
    <w:rsid w:val="007548A8"/>
    <w:rsid w:val="00787BD8"/>
    <w:rsid w:val="007A359B"/>
    <w:rsid w:val="007B067C"/>
    <w:rsid w:val="007B35FD"/>
    <w:rsid w:val="007C7B28"/>
    <w:rsid w:val="007F7EF2"/>
    <w:rsid w:val="0080724C"/>
    <w:rsid w:val="0082023B"/>
    <w:rsid w:val="00882C30"/>
    <w:rsid w:val="00892ED6"/>
    <w:rsid w:val="008979A3"/>
    <w:rsid w:val="008A7C86"/>
    <w:rsid w:val="008B7C5F"/>
    <w:rsid w:val="008E0540"/>
    <w:rsid w:val="008E6192"/>
    <w:rsid w:val="008F0E92"/>
    <w:rsid w:val="00933BF0"/>
    <w:rsid w:val="00941810"/>
    <w:rsid w:val="009478E4"/>
    <w:rsid w:val="00954A18"/>
    <w:rsid w:val="00991425"/>
    <w:rsid w:val="00993BED"/>
    <w:rsid w:val="00996B1E"/>
    <w:rsid w:val="009A75EE"/>
    <w:rsid w:val="009C18E8"/>
    <w:rsid w:val="009F07ED"/>
    <w:rsid w:val="00A003AF"/>
    <w:rsid w:val="00A07875"/>
    <w:rsid w:val="00A1246F"/>
    <w:rsid w:val="00A17269"/>
    <w:rsid w:val="00A3503C"/>
    <w:rsid w:val="00A64D62"/>
    <w:rsid w:val="00A707AD"/>
    <w:rsid w:val="00A92F7E"/>
    <w:rsid w:val="00AC0C3D"/>
    <w:rsid w:val="00AE35A1"/>
    <w:rsid w:val="00AF6C45"/>
    <w:rsid w:val="00B039A3"/>
    <w:rsid w:val="00B7459A"/>
    <w:rsid w:val="00B84EF5"/>
    <w:rsid w:val="00B870CE"/>
    <w:rsid w:val="00B94F8C"/>
    <w:rsid w:val="00BE05FD"/>
    <w:rsid w:val="00BE0780"/>
    <w:rsid w:val="00BE08EA"/>
    <w:rsid w:val="00BF4746"/>
    <w:rsid w:val="00C151C4"/>
    <w:rsid w:val="00C3396C"/>
    <w:rsid w:val="00C47BF4"/>
    <w:rsid w:val="00C61337"/>
    <w:rsid w:val="00C91E0C"/>
    <w:rsid w:val="00C95E21"/>
    <w:rsid w:val="00CC4B76"/>
    <w:rsid w:val="00CD048A"/>
    <w:rsid w:val="00CE4DDB"/>
    <w:rsid w:val="00DA066F"/>
    <w:rsid w:val="00E07BA6"/>
    <w:rsid w:val="00E42317"/>
    <w:rsid w:val="00E506E3"/>
    <w:rsid w:val="00E829EE"/>
    <w:rsid w:val="00E92598"/>
    <w:rsid w:val="00EA4C74"/>
    <w:rsid w:val="00EB767E"/>
    <w:rsid w:val="00EC2338"/>
    <w:rsid w:val="00EF1DEC"/>
    <w:rsid w:val="00EF3579"/>
    <w:rsid w:val="00F66725"/>
    <w:rsid w:val="00F67227"/>
    <w:rsid w:val="00F76BD5"/>
    <w:rsid w:val="00F96AC4"/>
    <w:rsid w:val="00FB3CEC"/>
    <w:rsid w:val="00FF082F"/>
    <w:rsid w:val="00FF6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B80"/>
    <w:pPr>
      <w:ind w:left="720"/>
      <w:contextualSpacing/>
    </w:pPr>
  </w:style>
  <w:style w:type="table" w:styleId="TableGrid">
    <w:name w:val="Table Grid"/>
    <w:basedOn w:val="TableNormal"/>
    <w:uiPriority w:val="59"/>
    <w:rsid w:val="001C5B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C6E0F"/>
    <w:rPr>
      <w:color w:val="0000FF" w:themeColor="hyperlink"/>
      <w:u w:val="single"/>
    </w:rPr>
  </w:style>
  <w:style w:type="character" w:styleId="FollowedHyperlink">
    <w:name w:val="FollowedHyperlink"/>
    <w:basedOn w:val="DefaultParagraphFont"/>
    <w:uiPriority w:val="99"/>
    <w:semiHidden/>
    <w:unhideWhenUsed/>
    <w:rsid w:val="004C6E0F"/>
    <w:rPr>
      <w:color w:val="800080" w:themeColor="followedHyperlink"/>
      <w:u w:val="single"/>
    </w:rPr>
  </w:style>
  <w:style w:type="paragraph" w:styleId="PlainText">
    <w:name w:val="Plain Text"/>
    <w:basedOn w:val="Normal"/>
    <w:link w:val="PlainTextChar"/>
    <w:uiPriority w:val="99"/>
    <w:semiHidden/>
    <w:unhideWhenUsed/>
    <w:rsid w:val="002234DB"/>
    <w:pPr>
      <w:spacing w:after="0" w:line="240" w:lineRule="auto"/>
    </w:pPr>
    <w:rPr>
      <w:rFonts w:ascii="Calibri" w:hAnsi="Calibri" w:cstheme="minorBidi"/>
      <w:sz w:val="22"/>
      <w:szCs w:val="21"/>
    </w:rPr>
  </w:style>
  <w:style w:type="character" w:customStyle="1" w:styleId="PlainTextChar">
    <w:name w:val="Plain Text Char"/>
    <w:basedOn w:val="DefaultParagraphFont"/>
    <w:link w:val="PlainText"/>
    <w:uiPriority w:val="99"/>
    <w:semiHidden/>
    <w:rsid w:val="002234DB"/>
    <w:rPr>
      <w:rFonts w:ascii="Calibri" w:hAnsi="Calibri" w:cstheme="minorBidi"/>
      <w:sz w:val="22"/>
      <w:szCs w:val="21"/>
    </w:rPr>
  </w:style>
  <w:style w:type="paragraph" w:styleId="NormalWeb">
    <w:name w:val="Normal (Web)"/>
    <w:basedOn w:val="Normal"/>
    <w:uiPriority w:val="99"/>
    <w:semiHidden/>
    <w:unhideWhenUsed/>
    <w:rsid w:val="003C0CB3"/>
    <w:pPr>
      <w:spacing w:before="100" w:beforeAutospacing="1" w:after="100" w:afterAutospacing="1"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B80"/>
    <w:pPr>
      <w:ind w:left="720"/>
      <w:contextualSpacing/>
    </w:pPr>
  </w:style>
  <w:style w:type="table" w:styleId="TableGrid">
    <w:name w:val="Table Grid"/>
    <w:basedOn w:val="TableNormal"/>
    <w:uiPriority w:val="59"/>
    <w:rsid w:val="001C5B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C6E0F"/>
    <w:rPr>
      <w:color w:val="0000FF" w:themeColor="hyperlink"/>
      <w:u w:val="single"/>
    </w:rPr>
  </w:style>
  <w:style w:type="character" w:styleId="FollowedHyperlink">
    <w:name w:val="FollowedHyperlink"/>
    <w:basedOn w:val="DefaultParagraphFont"/>
    <w:uiPriority w:val="99"/>
    <w:semiHidden/>
    <w:unhideWhenUsed/>
    <w:rsid w:val="004C6E0F"/>
    <w:rPr>
      <w:color w:val="800080" w:themeColor="followedHyperlink"/>
      <w:u w:val="single"/>
    </w:rPr>
  </w:style>
  <w:style w:type="paragraph" w:styleId="PlainText">
    <w:name w:val="Plain Text"/>
    <w:basedOn w:val="Normal"/>
    <w:link w:val="PlainTextChar"/>
    <w:uiPriority w:val="99"/>
    <w:semiHidden/>
    <w:unhideWhenUsed/>
    <w:rsid w:val="002234DB"/>
    <w:pPr>
      <w:spacing w:after="0" w:line="240" w:lineRule="auto"/>
    </w:pPr>
    <w:rPr>
      <w:rFonts w:ascii="Calibri" w:hAnsi="Calibri" w:cstheme="minorBidi"/>
      <w:sz w:val="22"/>
      <w:szCs w:val="21"/>
    </w:rPr>
  </w:style>
  <w:style w:type="character" w:customStyle="1" w:styleId="PlainTextChar">
    <w:name w:val="Plain Text Char"/>
    <w:basedOn w:val="DefaultParagraphFont"/>
    <w:link w:val="PlainText"/>
    <w:uiPriority w:val="99"/>
    <w:semiHidden/>
    <w:rsid w:val="002234DB"/>
    <w:rPr>
      <w:rFonts w:ascii="Calibri" w:hAnsi="Calibri" w:cstheme="minorBidi"/>
      <w:sz w:val="22"/>
      <w:szCs w:val="21"/>
    </w:rPr>
  </w:style>
  <w:style w:type="paragraph" w:styleId="NormalWeb">
    <w:name w:val="Normal (Web)"/>
    <w:basedOn w:val="Normal"/>
    <w:uiPriority w:val="99"/>
    <w:semiHidden/>
    <w:unhideWhenUsed/>
    <w:rsid w:val="003C0CB3"/>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500133">
      <w:bodyDiv w:val="1"/>
      <w:marLeft w:val="0"/>
      <w:marRight w:val="0"/>
      <w:marTop w:val="0"/>
      <w:marBottom w:val="0"/>
      <w:divBdr>
        <w:top w:val="none" w:sz="0" w:space="0" w:color="auto"/>
        <w:left w:val="none" w:sz="0" w:space="0" w:color="auto"/>
        <w:bottom w:val="none" w:sz="0" w:space="0" w:color="auto"/>
        <w:right w:val="none" w:sz="0" w:space="0" w:color="auto"/>
      </w:divBdr>
    </w:div>
    <w:div w:id="1217275028">
      <w:bodyDiv w:val="1"/>
      <w:marLeft w:val="0"/>
      <w:marRight w:val="0"/>
      <w:marTop w:val="0"/>
      <w:marBottom w:val="0"/>
      <w:divBdr>
        <w:top w:val="none" w:sz="0" w:space="0" w:color="auto"/>
        <w:left w:val="none" w:sz="0" w:space="0" w:color="auto"/>
        <w:bottom w:val="none" w:sz="0" w:space="0" w:color="auto"/>
        <w:right w:val="none" w:sz="0" w:space="0" w:color="auto"/>
      </w:divBdr>
    </w:div>
    <w:div w:id="1752384004">
      <w:bodyDiv w:val="1"/>
      <w:marLeft w:val="0"/>
      <w:marRight w:val="0"/>
      <w:marTop w:val="0"/>
      <w:marBottom w:val="0"/>
      <w:divBdr>
        <w:top w:val="none" w:sz="0" w:space="0" w:color="auto"/>
        <w:left w:val="none" w:sz="0" w:space="0" w:color="auto"/>
        <w:bottom w:val="none" w:sz="0" w:space="0" w:color="auto"/>
        <w:right w:val="none" w:sz="0" w:space="0" w:color="auto"/>
      </w:divBdr>
    </w:div>
    <w:div w:id="1804039056">
      <w:bodyDiv w:val="1"/>
      <w:marLeft w:val="0"/>
      <w:marRight w:val="0"/>
      <w:marTop w:val="0"/>
      <w:marBottom w:val="0"/>
      <w:divBdr>
        <w:top w:val="none" w:sz="0" w:space="0" w:color="auto"/>
        <w:left w:val="none" w:sz="0" w:space="0" w:color="auto"/>
        <w:bottom w:val="none" w:sz="0" w:space="0" w:color="auto"/>
        <w:right w:val="none" w:sz="0" w:space="0" w:color="auto"/>
      </w:divBdr>
    </w:div>
    <w:div w:id="182650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2152</Words>
  <Characters>12271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14395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isc</cp:lastModifiedBy>
  <cp:revision>2</cp:revision>
  <dcterms:created xsi:type="dcterms:W3CDTF">2015-01-06T23:01:00Z</dcterms:created>
  <dcterms:modified xsi:type="dcterms:W3CDTF">2015-01-06T23:01:00Z</dcterms:modified>
</cp:coreProperties>
</file>